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23D5D" w:rsidRDefault="00000000" w:rsidP="001E3839">
      <w:pPr>
        <w:spacing w:after="0" w:line="240" w:lineRule="auto"/>
        <w:jc w:val="center"/>
        <w:rPr>
          <w:rFonts w:ascii="Times New Roman" w:eastAsia="Times New Roman" w:hAnsi="Times New Roman" w:cs="Times New Roman"/>
          <w:b/>
          <w:bCs/>
          <w:smallCaps/>
          <w:sz w:val="24"/>
          <w:szCs w:val="24"/>
          <w:u w:val="single"/>
        </w:rPr>
      </w:pPr>
      <w:r>
        <w:rPr>
          <w:rFonts w:ascii="Times New Roman" w:eastAsia="Times New Roman" w:hAnsi="Times New Roman" w:cs="Times New Roman"/>
          <w:b/>
          <w:bCs/>
          <w:smallCaps/>
          <w:sz w:val="24"/>
          <w:szCs w:val="24"/>
          <w:u w:val="single"/>
        </w:rPr>
        <w:t>SPECIFICATIONS</w:t>
      </w:r>
    </w:p>
    <w:p w14:paraId="00000002" w14:textId="77777777" w:rsidR="00B23D5D" w:rsidRDefault="00B23D5D">
      <w:pPr>
        <w:spacing w:after="0" w:line="240" w:lineRule="auto"/>
        <w:jc w:val="center"/>
        <w:rPr>
          <w:rFonts w:ascii="Times New Roman" w:eastAsia="Times New Roman" w:hAnsi="Times New Roman" w:cs="Times New Roman"/>
          <w:sz w:val="24"/>
          <w:szCs w:val="24"/>
          <w:u w:val="single"/>
        </w:rPr>
      </w:pPr>
    </w:p>
    <w:p w14:paraId="00000003" w14:textId="77777777" w:rsidR="00B23D5D"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bookmarkStart w:id="0" w:name="_heading=h.os8fylrgzwxh" w:colFirst="0" w:colLast="0"/>
      <w:bookmarkEnd w:id="0"/>
      <w:r>
        <w:rPr>
          <w:rFonts w:ascii="Times New Roman" w:eastAsia="Times New Roman" w:hAnsi="Times New Roman" w:cs="Times New Roman"/>
          <w:b/>
          <w:bCs/>
          <w:smallCaps/>
          <w:color w:val="000000"/>
          <w:sz w:val="24"/>
          <w:szCs w:val="24"/>
        </w:rPr>
        <w:t>PURPOSE AND SCOPE</w:t>
      </w:r>
      <w:proofErr w:type="gramStart"/>
      <w:r>
        <w:rPr>
          <w:rFonts w:ascii="Times New Roman" w:eastAsia="Times New Roman" w:hAnsi="Times New Roman" w:cs="Times New Roman"/>
          <w:b/>
          <w:bCs/>
          <w:smallCaps/>
          <w:color w:val="000000"/>
          <w:sz w:val="24"/>
          <w:szCs w:val="24"/>
        </w:rPr>
        <w:t xml:space="preserve">:  </w:t>
      </w:r>
      <w:r>
        <w:rPr>
          <w:rFonts w:ascii="Times New Roman" w:eastAsia="Times New Roman" w:hAnsi="Times New Roman" w:cs="Times New Roman"/>
          <w:color w:val="000000"/>
          <w:sz w:val="24"/>
          <w:szCs w:val="24"/>
        </w:rPr>
        <w:t>The</w:t>
      </w:r>
      <w:proofErr w:type="gramEnd"/>
      <w:r>
        <w:rPr>
          <w:rFonts w:ascii="Times New Roman" w:eastAsia="Times New Roman" w:hAnsi="Times New Roman" w:cs="Times New Roman"/>
          <w:color w:val="000000"/>
          <w:sz w:val="24"/>
          <w:szCs w:val="24"/>
        </w:rPr>
        <w:t xml:space="preserve"> West Virginia Purchasing Division is soliciting bids on behalf of</w:t>
      </w:r>
      <w:r>
        <w:rPr>
          <w:rFonts w:ascii="Times New Roman" w:eastAsia="Times New Roman" w:hAnsi="Times New Roman" w:cs="Times New Roman"/>
          <w:sz w:val="24"/>
          <w:szCs w:val="24"/>
        </w:rPr>
        <w:t xml:space="preserve"> the West Virginia Veterans Home, located at 512 Water Street, Barboursville, WV 25504,</w:t>
      </w:r>
      <w:r>
        <w:rPr>
          <w:rFonts w:ascii="Times New Roman" w:eastAsia="Times New Roman" w:hAnsi="Times New Roman" w:cs="Times New Roman"/>
          <w:color w:val="000000"/>
          <w:sz w:val="24"/>
          <w:szCs w:val="24"/>
        </w:rPr>
        <w:t xml:space="preserve"> to establish a contract for </w:t>
      </w:r>
      <w:r>
        <w:rPr>
          <w:rFonts w:ascii="Times New Roman" w:eastAsia="Times New Roman" w:hAnsi="Times New Roman" w:cs="Times New Roman"/>
          <w:sz w:val="24"/>
          <w:szCs w:val="24"/>
        </w:rPr>
        <w:t xml:space="preserve">Electronic Medical Records System </w:t>
      </w:r>
      <w:r>
        <w:rPr>
          <w:rFonts w:ascii="Times New Roman" w:eastAsia="Times New Roman" w:hAnsi="Times New Roman" w:cs="Times New Roman"/>
          <w:color w:val="000000"/>
          <w:sz w:val="24"/>
          <w:szCs w:val="24"/>
        </w:rPr>
        <w:t xml:space="preserve">software maintenance and support.   </w:t>
      </w:r>
    </w:p>
    <w:p w14:paraId="00000004" w14:textId="77777777" w:rsidR="00B23D5D" w:rsidRDefault="00B23D5D">
      <w:pPr>
        <w:pBdr>
          <w:top w:val="nil"/>
          <w:left w:val="nil"/>
          <w:bottom w:val="nil"/>
          <w:right w:val="nil"/>
          <w:between w:val="nil"/>
        </w:pBdr>
        <w:spacing w:after="0" w:line="240" w:lineRule="auto"/>
        <w:ind w:left="360"/>
        <w:rPr>
          <w:rFonts w:ascii="Times New Roman" w:eastAsia="Times New Roman" w:hAnsi="Times New Roman" w:cs="Times New Roman"/>
          <w:sz w:val="24"/>
          <w:szCs w:val="24"/>
        </w:rPr>
      </w:pPr>
      <w:bookmarkStart w:id="1" w:name="_heading=h.62rh9wczqmfa" w:colFirst="0" w:colLast="0"/>
      <w:bookmarkEnd w:id="1"/>
    </w:p>
    <w:p w14:paraId="00000005" w14:textId="77777777" w:rsidR="00B23D5D" w:rsidRDefault="00000000">
      <w:pPr>
        <w:pBdr>
          <w:top w:val="nil"/>
          <w:left w:val="nil"/>
          <w:bottom w:val="nil"/>
          <w:right w:val="nil"/>
          <w:between w:val="nil"/>
        </w:pBdr>
        <w:spacing w:after="0" w:line="240" w:lineRule="auto"/>
        <w:ind w:left="360"/>
        <w:rPr>
          <w:rFonts w:ascii="Times New Roman" w:eastAsia="Times New Roman" w:hAnsi="Times New Roman" w:cs="Times New Roman"/>
          <w:b/>
          <w:bCs/>
          <w:sz w:val="24"/>
          <w:szCs w:val="24"/>
        </w:rPr>
      </w:pPr>
      <w:bookmarkStart w:id="2" w:name="_heading=h.rfb48ar895gn" w:colFirst="0" w:colLast="0"/>
      <w:bookmarkEnd w:id="2"/>
      <w:r>
        <w:rPr>
          <w:rFonts w:ascii="Times New Roman" w:eastAsia="Times New Roman" w:hAnsi="Times New Roman" w:cs="Times New Roman"/>
          <w:b/>
          <w:bCs/>
          <w:sz w:val="24"/>
          <w:szCs w:val="24"/>
        </w:rPr>
        <w:t>THIS PROCUREMENT MAY BE FUNDED IN WHOLE OR PART BY FEDERAL FUNDS. PLEASE SEE ATTACHMENT 1: PROVISIONS FOR FEDERALLY FUNDED PROCUREMENTS.</w:t>
      </w:r>
    </w:p>
    <w:p w14:paraId="00000006" w14:textId="77777777" w:rsidR="00B23D5D" w:rsidRDefault="00B23D5D">
      <w:pPr>
        <w:pBdr>
          <w:top w:val="nil"/>
          <w:left w:val="nil"/>
          <w:bottom w:val="nil"/>
          <w:right w:val="nil"/>
          <w:between w:val="nil"/>
        </w:pBdr>
        <w:spacing w:after="0" w:line="240" w:lineRule="auto"/>
        <w:ind w:left="720"/>
        <w:rPr>
          <w:rFonts w:ascii="Times New Roman" w:eastAsia="Times New Roman" w:hAnsi="Times New Roman" w:cs="Times New Roman"/>
          <w:b/>
          <w:bCs/>
          <w:smallCaps/>
          <w:color w:val="000000"/>
          <w:sz w:val="24"/>
          <w:szCs w:val="24"/>
          <w:u w:val="single"/>
        </w:rPr>
      </w:pPr>
    </w:p>
    <w:p w14:paraId="00000007" w14:textId="77777777" w:rsidR="00B23D5D" w:rsidRDefault="00000000">
      <w:pPr>
        <w:pBdr>
          <w:top w:val="nil"/>
          <w:left w:val="nil"/>
          <w:bottom w:val="nil"/>
          <w:right w:val="nil"/>
          <w:between w:val="nil"/>
        </w:pBdr>
        <w:spacing w:after="0" w:line="240" w:lineRule="auto"/>
        <w:rPr>
          <w:rFonts w:ascii="Times New Roman" w:eastAsia="Times New Roman" w:hAnsi="Times New Roman" w:cs="Times New Roman"/>
          <w:b/>
          <w:bCs/>
          <w:smallCaps/>
          <w:color w:val="000000"/>
          <w:sz w:val="24"/>
          <w:szCs w:val="24"/>
          <w:u w:val="single"/>
        </w:rPr>
      </w:pPr>
      <w:r>
        <w:rPr>
          <w:rFonts w:ascii="Times New Roman" w:eastAsia="Times New Roman" w:hAnsi="Times New Roman" w:cs="Times New Roman"/>
          <w:b/>
          <w:bCs/>
          <w:smallCaps/>
          <w:color w:val="000000"/>
          <w:sz w:val="24"/>
          <w:szCs w:val="24"/>
        </w:rPr>
        <w:t>DEFINITIONS</w:t>
      </w:r>
      <w:proofErr w:type="gramStart"/>
      <w:r>
        <w:rPr>
          <w:rFonts w:ascii="Times New Roman" w:eastAsia="Times New Roman" w:hAnsi="Times New Roman" w:cs="Times New Roman"/>
          <w:b/>
          <w:bCs/>
          <w:smallCaps/>
          <w:color w:val="000000"/>
          <w:sz w:val="24"/>
          <w:szCs w:val="24"/>
        </w:rPr>
        <w:t xml:space="preserve">:  </w:t>
      </w:r>
      <w:r>
        <w:rPr>
          <w:rFonts w:ascii="Times New Roman" w:eastAsia="Times New Roman" w:hAnsi="Times New Roman" w:cs="Times New Roman"/>
          <w:color w:val="000000"/>
          <w:sz w:val="24"/>
          <w:szCs w:val="24"/>
        </w:rPr>
        <w:t>The</w:t>
      </w:r>
      <w:proofErr w:type="gramEnd"/>
      <w:r>
        <w:rPr>
          <w:rFonts w:ascii="Times New Roman" w:eastAsia="Times New Roman" w:hAnsi="Times New Roman" w:cs="Times New Roman"/>
          <w:color w:val="000000"/>
          <w:sz w:val="24"/>
          <w:szCs w:val="24"/>
        </w:rPr>
        <w:t xml:space="preserve"> terms listed below shall have the meanings assigned to them below.  Additional definitions can be found in section 2 of the General Terms and Conditions.</w:t>
      </w:r>
    </w:p>
    <w:p w14:paraId="00000008" w14:textId="77777777" w:rsidR="00B23D5D" w:rsidRDefault="00B23D5D">
      <w:pPr>
        <w:spacing w:after="0" w:line="240" w:lineRule="auto"/>
        <w:rPr>
          <w:rFonts w:ascii="Times New Roman" w:eastAsia="Times New Roman" w:hAnsi="Times New Roman" w:cs="Times New Roman"/>
          <w:sz w:val="24"/>
          <w:szCs w:val="24"/>
        </w:rPr>
      </w:pPr>
    </w:p>
    <w:p w14:paraId="00000009"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“Licenses” </w:t>
      </w:r>
      <w:r>
        <w:rPr>
          <w:rFonts w:ascii="Times New Roman" w:eastAsia="Times New Roman" w:hAnsi="Times New Roman" w:cs="Times New Roman"/>
          <w:color w:val="000000"/>
          <w:sz w:val="24"/>
          <w:szCs w:val="24"/>
        </w:rPr>
        <w:t xml:space="preserve">means Agency’s licenses to utilize </w:t>
      </w:r>
      <w:r>
        <w:rPr>
          <w:rFonts w:ascii="Times New Roman" w:eastAsia="Times New Roman" w:hAnsi="Times New Roman" w:cs="Times New Roman"/>
          <w:sz w:val="24"/>
          <w:szCs w:val="24"/>
        </w:rPr>
        <w:t>Electronic Medical Records System</w:t>
      </w:r>
      <w:r>
        <w:rPr>
          <w:rFonts w:ascii="Times New Roman" w:eastAsia="Times New Roman" w:hAnsi="Times New Roman" w:cs="Times New Roman"/>
          <w:color w:val="000000"/>
          <w:sz w:val="24"/>
          <w:szCs w:val="24"/>
        </w:rPr>
        <w:t xml:space="preserve"> software</w:t>
      </w:r>
      <w:r>
        <w:rPr>
          <w:rFonts w:ascii="Times New Roman" w:eastAsia="Times New Roman" w:hAnsi="Times New Roman" w:cs="Times New Roman"/>
          <w:sz w:val="24"/>
          <w:szCs w:val="24"/>
        </w:rPr>
        <w:t xml:space="preserve"> based on resident beds (120).</w:t>
      </w:r>
    </w:p>
    <w:p w14:paraId="0000000A" w14:textId="77777777" w:rsidR="00B23D5D" w:rsidRDefault="00B23D5D">
      <w:pPr>
        <w:pBdr>
          <w:top w:val="nil"/>
          <w:left w:val="nil"/>
          <w:bottom w:val="nil"/>
          <w:right w:val="nil"/>
          <w:between w:val="nil"/>
        </w:pBdr>
        <w:spacing w:after="0" w:line="240" w:lineRule="auto"/>
        <w:ind w:left="810"/>
        <w:rPr>
          <w:rFonts w:ascii="Times New Roman" w:eastAsia="Times New Roman" w:hAnsi="Times New Roman" w:cs="Times New Roman"/>
          <w:b/>
          <w:bCs/>
          <w:smallCaps/>
          <w:color w:val="000000"/>
          <w:sz w:val="24"/>
          <w:szCs w:val="24"/>
          <w:u w:val="single"/>
        </w:rPr>
      </w:pPr>
    </w:p>
    <w:p w14:paraId="0000000B"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b/>
          <w:bCs/>
          <w:smallCaps/>
          <w:color w:val="000000"/>
          <w:sz w:val="24"/>
          <w:szCs w:val="24"/>
          <w:u w:val="single"/>
        </w:rPr>
      </w:pPr>
      <w:r>
        <w:rPr>
          <w:rFonts w:ascii="Times New Roman" w:eastAsia="Times New Roman" w:hAnsi="Times New Roman" w:cs="Times New Roman"/>
          <w:b/>
          <w:bCs/>
          <w:color w:val="000000"/>
          <w:sz w:val="24"/>
          <w:szCs w:val="24"/>
        </w:rPr>
        <w:t>“Pricing Page”</w:t>
      </w:r>
      <w:r>
        <w:rPr>
          <w:rFonts w:ascii="Times New Roman" w:eastAsia="Times New Roman" w:hAnsi="Times New Roman" w:cs="Times New Roman"/>
          <w:color w:val="000000"/>
          <w:sz w:val="24"/>
          <w:szCs w:val="24"/>
        </w:rPr>
        <w:t xml:space="preserve"> means the pages, contained </w:t>
      </w:r>
      <w:proofErr w:type="spellStart"/>
      <w:r>
        <w:rPr>
          <w:rFonts w:ascii="Times New Roman" w:eastAsia="Times New Roman" w:hAnsi="Times New Roman" w:cs="Times New Roman"/>
          <w:color w:val="000000"/>
          <w:sz w:val="24"/>
          <w:szCs w:val="24"/>
        </w:rPr>
        <w:t>wvOASIS</w:t>
      </w:r>
      <w:proofErr w:type="spellEnd"/>
      <w:r>
        <w:rPr>
          <w:rFonts w:ascii="Times New Roman" w:eastAsia="Times New Roman" w:hAnsi="Times New Roman" w:cs="Times New Roman"/>
          <w:color w:val="000000"/>
          <w:sz w:val="24"/>
          <w:szCs w:val="24"/>
        </w:rPr>
        <w:t xml:space="preserve"> or attached hereto as Exhibit A, upon which Vendor should list its proposed price for the software maintenance and support.   </w:t>
      </w:r>
    </w:p>
    <w:p w14:paraId="0000000C" w14:textId="77777777" w:rsidR="00B23D5D" w:rsidRDefault="00B23D5D">
      <w:pPr>
        <w:pBdr>
          <w:top w:val="nil"/>
          <w:left w:val="nil"/>
          <w:bottom w:val="nil"/>
          <w:right w:val="nil"/>
          <w:between w:val="nil"/>
        </w:pBdr>
        <w:spacing w:after="0" w:line="240" w:lineRule="auto"/>
        <w:ind w:left="810"/>
        <w:rPr>
          <w:rFonts w:ascii="Times New Roman" w:eastAsia="Times New Roman" w:hAnsi="Times New Roman" w:cs="Times New Roman"/>
          <w:color w:val="000000"/>
          <w:sz w:val="24"/>
          <w:szCs w:val="24"/>
        </w:rPr>
      </w:pPr>
    </w:p>
    <w:p w14:paraId="0000000D"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b/>
          <w:bCs/>
          <w:smallCaps/>
          <w:color w:val="000000"/>
          <w:sz w:val="24"/>
          <w:szCs w:val="24"/>
          <w:u w:val="single"/>
        </w:rPr>
      </w:pPr>
      <w:r>
        <w:rPr>
          <w:rFonts w:ascii="Times New Roman" w:eastAsia="Times New Roman" w:hAnsi="Times New Roman" w:cs="Times New Roman"/>
          <w:b/>
          <w:bCs/>
          <w:color w:val="000000"/>
          <w:sz w:val="24"/>
          <w:szCs w:val="24"/>
        </w:rPr>
        <w:t>“Solicitation”</w:t>
      </w:r>
      <w:r>
        <w:rPr>
          <w:rFonts w:ascii="Times New Roman" w:eastAsia="Times New Roman" w:hAnsi="Times New Roman" w:cs="Times New Roman"/>
          <w:color w:val="000000"/>
          <w:sz w:val="24"/>
          <w:szCs w:val="24"/>
        </w:rPr>
        <w:t xml:space="preserve"> means the official notice of an opportunity to supply the State with goods or services that is published by the Purchasing Division.</w:t>
      </w:r>
    </w:p>
    <w:p w14:paraId="0000000E" w14:textId="77777777" w:rsidR="00B23D5D" w:rsidRDefault="00B23D5D">
      <w:pPr>
        <w:pBdr>
          <w:top w:val="nil"/>
          <w:left w:val="nil"/>
          <w:bottom w:val="nil"/>
          <w:right w:val="nil"/>
          <w:between w:val="nil"/>
        </w:pBdr>
        <w:spacing w:after="0" w:line="240" w:lineRule="auto"/>
        <w:ind w:left="1080"/>
        <w:rPr>
          <w:rFonts w:ascii="Times New Roman" w:eastAsia="Times New Roman" w:hAnsi="Times New Roman" w:cs="Times New Roman"/>
          <w:sz w:val="24"/>
          <w:szCs w:val="24"/>
        </w:rPr>
      </w:pPr>
    </w:p>
    <w:p w14:paraId="0000000F"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“VA”</w:t>
      </w:r>
      <w:r>
        <w:rPr>
          <w:rFonts w:ascii="Times New Roman" w:eastAsia="Times New Roman" w:hAnsi="Times New Roman" w:cs="Times New Roman"/>
          <w:sz w:val="24"/>
          <w:szCs w:val="24"/>
        </w:rPr>
        <w:t xml:space="preserve"> means Veterans Administration.</w:t>
      </w:r>
    </w:p>
    <w:p w14:paraId="00000010" w14:textId="77777777" w:rsidR="00B23D5D" w:rsidRDefault="00B23D5D">
      <w:pPr>
        <w:pBdr>
          <w:top w:val="nil"/>
          <w:left w:val="nil"/>
          <w:bottom w:val="nil"/>
          <w:right w:val="nil"/>
          <w:between w:val="nil"/>
        </w:pBdr>
        <w:spacing w:after="0" w:line="240" w:lineRule="auto"/>
        <w:ind w:left="1080"/>
        <w:rPr>
          <w:rFonts w:ascii="Times New Roman" w:eastAsia="Times New Roman" w:hAnsi="Times New Roman" w:cs="Times New Roman"/>
          <w:sz w:val="24"/>
          <w:szCs w:val="24"/>
        </w:rPr>
      </w:pPr>
    </w:p>
    <w:p w14:paraId="00000011"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“VAMC”</w:t>
      </w:r>
      <w:r>
        <w:rPr>
          <w:rFonts w:ascii="Times New Roman" w:eastAsia="Times New Roman" w:hAnsi="Times New Roman" w:cs="Times New Roman"/>
          <w:sz w:val="24"/>
          <w:szCs w:val="24"/>
        </w:rPr>
        <w:t xml:space="preserve"> means the Hershel Woody Williams Veterans Administration Medical Center located in Huntington, WV.</w:t>
      </w:r>
    </w:p>
    <w:p w14:paraId="00000012" w14:textId="77777777" w:rsidR="00B23D5D" w:rsidRDefault="00B23D5D">
      <w:pPr>
        <w:pBdr>
          <w:top w:val="nil"/>
          <w:left w:val="nil"/>
          <w:bottom w:val="nil"/>
          <w:right w:val="nil"/>
          <w:between w:val="nil"/>
        </w:pBdr>
        <w:spacing w:after="0" w:line="240" w:lineRule="auto"/>
        <w:ind w:left="1080"/>
        <w:rPr>
          <w:rFonts w:ascii="Times New Roman" w:eastAsia="Times New Roman" w:hAnsi="Times New Roman" w:cs="Times New Roman"/>
          <w:sz w:val="24"/>
          <w:szCs w:val="24"/>
        </w:rPr>
      </w:pPr>
    </w:p>
    <w:p w14:paraId="00000013"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“HIPAA”</w:t>
      </w:r>
      <w:r>
        <w:rPr>
          <w:rFonts w:ascii="Times New Roman" w:eastAsia="Times New Roman" w:hAnsi="Times New Roman" w:cs="Times New Roman"/>
          <w:sz w:val="24"/>
          <w:szCs w:val="24"/>
        </w:rPr>
        <w:t xml:space="preserve"> means Healthcare Insurance Portability and Accountability Act, a U.S. law that protests the privacy and security of individuals’ medical information. It sets standards for how healthcare providers must handle protected health information (PHI) and ensures patients’ rights regarding their health data.</w:t>
      </w:r>
    </w:p>
    <w:p w14:paraId="00000014" w14:textId="77777777" w:rsidR="00B23D5D" w:rsidRDefault="00B23D5D">
      <w:pPr>
        <w:pBdr>
          <w:top w:val="nil"/>
          <w:left w:val="nil"/>
          <w:bottom w:val="nil"/>
          <w:right w:val="nil"/>
          <w:between w:val="nil"/>
        </w:pBdr>
        <w:spacing w:after="0" w:line="240" w:lineRule="auto"/>
        <w:ind w:left="1080"/>
        <w:rPr>
          <w:rFonts w:ascii="Times New Roman" w:eastAsia="Times New Roman" w:hAnsi="Times New Roman" w:cs="Times New Roman"/>
          <w:sz w:val="24"/>
          <w:szCs w:val="24"/>
        </w:rPr>
      </w:pPr>
    </w:p>
    <w:p w14:paraId="00000015"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“PHI”</w:t>
      </w:r>
      <w:r>
        <w:rPr>
          <w:rFonts w:ascii="Times New Roman" w:eastAsia="Times New Roman" w:hAnsi="Times New Roman" w:cs="Times New Roman"/>
          <w:sz w:val="24"/>
          <w:szCs w:val="24"/>
        </w:rPr>
        <w:t xml:space="preserve"> means protected health information.</w:t>
      </w:r>
    </w:p>
    <w:p w14:paraId="00000016" w14:textId="77777777" w:rsidR="00B23D5D" w:rsidRDefault="00B23D5D">
      <w:pPr>
        <w:pBdr>
          <w:top w:val="nil"/>
          <w:left w:val="nil"/>
          <w:bottom w:val="nil"/>
          <w:right w:val="nil"/>
          <w:between w:val="nil"/>
        </w:pBdr>
        <w:spacing w:after="0" w:line="240" w:lineRule="auto"/>
        <w:ind w:left="1080"/>
        <w:rPr>
          <w:rFonts w:ascii="Times New Roman" w:eastAsia="Times New Roman" w:hAnsi="Times New Roman" w:cs="Times New Roman"/>
          <w:sz w:val="24"/>
          <w:szCs w:val="24"/>
        </w:rPr>
      </w:pPr>
    </w:p>
    <w:p w14:paraId="00000017"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“PI”</w:t>
      </w:r>
      <w:r>
        <w:rPr>
          <w:rFonts w:ascii="Times New Roman" w:eastAsia="Times New Roman" w:hAnsi="Times New Roman" w:cs="Times New Roman"/>
          <w:sz w:val="24"/>
          <w:szCs w:val="24"/>
        </w:rPr>
        <w:t xml:space="preserve"> means protected information.</w:t>
      </w:r>
    </w:p>
    <w:p w14:paraId="00000018" w14:textId="77777777" w:rsidR="00B23D5D" w:rsidRDefault="00B23D5D">
      <w:pPr>
        <w:pBdr>
          <w:top w:val="nil"/>
          <w:left w:val="nil"/>
          <w:bottom w:val="nil"/>
          <w:right w:val="nil"/>
          <w:between w:val="nil"/>
        </w:pBdr>
        <w:spacing w:after="0" w:line="240" w:lineRule="auto"/>
        <w:ind w:left="1080"/>
        <w:rPr>
          <w:rFonts w:ascii="Times New Roman" w:eastAsia="Times New Roman" w:hAnsi="Times New Roman" w:cs="Times New Roman"/>
          <w:sz w:val="24"/>
          <w:szCs w:val="24"/>
        </w:rPr>
      </w:pPr>
    </w:p>
    <w:p w14:paraId="00000019"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“ESI”</w:t>
      </w:r>
      <w:r>
        <w:rPr>
          <w:rFonts w:ascii="Times New Roman" w:eastAsia="Times New Roman" w:hAnsi="Times New Roman" w:cs="Times New Roman"/>
          <w:sz w:val="24"/>
          <w:szCs w:val="24"/>
        </w:rPr>
        <w:t xml:space="preserve"> means electronically stored information.</w:t>
      </w:r>
    </w:p>
    <w:p w14:paraId="0000001A" w14:textId="77777777" w:rsidR="00B23D5D" w:rsidRDefault="00B23D5D">
      <w:pPr>
        <w:pBdr>
          <w:top w:val="nil"/>
          <w:left w:val="nil"/>
          <w:bottom w:val="nil"/>
          <w:right w:val="nil"/>
          <w:between w:val="nil"/>
        </w:pBdr>
        <w:spacing w:after="0" w:line="240" w:lineRule="auto"/>
        <w:ind w:left="1080"/>
        <w:rPr>
          <w:rFonts w:ascii="Times New Roman" w:eastAsia="Times New Roman" w:hAnsi="Times New Roman" w:cs="Times New Roman"/>
          <w:sz w:val="24"/>
          <w:szCs w:val="24"/>
        </w:rPr>
      </w:pPr>
    </w:p>
    <w:p w14:paraId="0000001B"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“SaaS”</w:t>
      </w:r>
      <w:r>
        <w:rPr>
          <w:rFonts w:ascii="Times New Roman" w:eastAsia="Times New Roman" w:hAnsi="Times New Roman" w:cs="Times New Roman"/>
          <w:sz w:val="24"/>
          <w:szCs w:val="24"/>
        </w:rPr>
        <w:t xml:space="preserve"> means Software-as-a-Service.</w:t>
      </w:r>
    </w:p>
    <w:p w14:paraId="0000001C" w14:textId="77777777" w:rsidR="00B23D5D" w:rsidRDefault="00B23D5D">
      <w:pPr>
        <w:pBdr>
          <w:top w:val="nil"/>
          <w:left w:val="nil"/>
          <w:bottom w:val="nil"/>
          <w:right w:val="nil"/>
          <w:between w:val="nil"/>
        </w:pBdr>
        <w:spacing w:after="0" w:line="240" w:lineRule="auto"/>
        <w:ind w:left="1080"/>
        <w:rPr>
          <w:rFonts w:ascii="Times New Roman" w:eastAsia="Times New Roman" w:hAnsi="Times New Roman" w:cs="Times New Roman"/>
          <w:sz w:val="24"/>
          <w:szCs w:val="24"/>
        </w:rPr>
      </w:pPr>
    </w:p>
    <w:p w14:paraId="0000001D"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“Point in time restore”</w:t>
      </w:r>
      <w:r>
        <w:rPr>
          <w:rFonts w:ascii="Times New Roman" w:eastAsia="Times New Roman" w:hAnsi="Times New Roman" w:cs="Times New Roman"/>
          <w:sz w:val="24"/>
          <w:szCs w:val="24"/>
        </w:rPr>
        <w:t xml:space="preserve"> means eliminating the effect of data corruption by restoring data from a time prior to known corruption (restore files to the state that existed at a specific date and time).</w:t>
      </w:r>
    </w:p>
    <w:p w14:paraId="0000001E" w14:textId="77777777" w:rsidR="00B23D5D" w:rsidRDefault="00B23D5D">
      <w:pPr>
        <w:pBdr>
          <w:top w:val="nil"/>
          <w:left w:val="nil"/>
          <w:bottom w:val="nil"/>
          <w:right w:val="nil"/>
          <w:between w:val="nil"/>
        </w:pBdr>
        <w:spacing w:after="0" w:line="240" w:lineRule="auto"/>
        <w:ind w:left="1080"/>
        <w:rPr>
          <w:rFonts w:ascii="Times New Roman" w:eastAsia="Times New Roman" w:hAnsi="Times New Roman" w:cs="Times New Roman"/>
          <w:sz w:val="24"/>
          <w:szCs w:val="24"/>
        </w:rPr>
      </w:pPr>
    </w:p>
    <w:p w14:paraId="0000001F"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“Module”</w:t>
      </w:r>
      <w:r>
        <w:rPr>
          <w:rFonts w:ascii="Times New Roman" w:eastAsia="Times New Roman" w:hAnsi="Times New Roman" w:cs="Times New Roman"/>
          <w:sz w:val="24"/>
          <w:szCs w:val="24"/>
        </w:rPr>
        <w:t xml:space="preserve"> means a dedicated tab or dashboard for easy reference and input within the software.</w:t>
      </w:r>
    </w:p>
    <w:p w14:paraId="00000020" w14:textId="77777777" w:rsidR="00B23D5D" w:rsidRDefault="00B23D5D">
      <w:pPr>
        <w:pBdr>
          <w:top w:val="nil"/>
          <w:left w:val="nil"/>
          <w:bottom w:val="nil"/>
          <w:right w:val="nil"/>
          <w:between w:val="nil"/>
        </w:pBdr>
        <w:spacing w:after="0" w:line="240" w:lineRule="auto"/>
        <w:ind w:left="1080"/>
        <w:rPr>
          <w:rFonts w:ascii="Times New Roman" w:eastAsia="Times New Roman" w:hAnsi="Times New Roman" w:cs="Times New Roman"/>
          <w:sz w:val="24"/>
          <w:szCs w:val="24"/>
        </w:rPr>
      </w:pPr>
    </w:p>
    <w:p w14:paraId="00000021" w14:textId="77777777" w:rsidR="00B23D5D" w:rsidRDefault="00000000">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“PCC” </w:t>
      </w:r>
      <w:r>
        <w:rPr>
          <w:rFonts w:ascii="Times New Roman" w:eastAsia="Times New Roman" w:hAnsi="Times New Roman" w:cs="Times New Roman"/>
          <w:sz w:val="24"/>
          <w:szCs w:val="24"/>
        </w:rPr>
        <w:t xml:space="preserve">means Point Click </w:t>
      </w:r>
      <w:proofErr w:type="gramStart"/>
      <w:r>
        <w:rPr>
          <w:rFonts w:ascii="Times New Roman" w:eastAsia="Times New Roman" w:hAnsi="Times New Roman" w:cs="Times New Roman"/>
          <w:sz w:val="24"/>
          <w:szCs w:val="24"/>
        </w:rPr>
        <w:t>Care,</w:t>
      </w:r>
      <w:proofErr w:type="gramEnd"/>
      <w:r>
        <w:rPr>
          <w:rFonts w:ascii="Times New Roman" w:eastAsia="Times New Roman" w:hAnsi="Times New Roman" w:cs="Times New Roman"/>
          <w:sz w:val="24"/>
          <w:szCs w:val="24"/>
        </w:rPr>
        <w:t xml:space="preserve"> the incumbent vendor contracted on an Emergency Purchase.</w:t>
      </w:r>
    </w:p>
    <w:p w14:paraId="60D78831" w14:textId="77777777" w:rsidR="00BB5C7D" w:rsidRDefault="00BB5C7D" w:rsidP="00BB5C7D">
      <w:pPr>
        <w:pStyle w:val="ListParagraph"/>
        <w:rPr>
          <w:rFonts w:ascii="Times New Roman" w:eastAsia="Times New Roman" w:hAnsi="Times New Roman" w:cs="Times New Roman"/>
          <w:sz w:val="24"/>
          <w:szCs w:val="24"/>
        </w:rPr>
      </w:pPr>
    </w:p>
    <w:p w14:paraId="5DDC207F" w14:textId="1E230AB4" w:rsidR="00BB5C7D" w:rsidRDefault="00BB5C7D">
      <w:pPr>
        <w:numPr>
          <w:ilvl w:val="1"/>
          <w:numId w:val="3"/>
        </w:numPr>
        <w:pBdr>
          <w:top w:val="nil"/>
          <w:left w:val="nil"/>
          <w:bottom w:val="nil"/>
          <w:right w:val="nil"/>
          <w:between w:val="nil"/>
        </w:pBdr>
        <w:spacing w:after="0" w:line="240" w:lineRule="auto"/>
        <w:ind w:left="81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“Project 214” </w:t>
      </w:r>
      <w:r>
        <w:rPr>
          <w:rFonts w:ascii="Times New Roman" w:eastAsia="Times New Roman" w:hAnsi="Times New Roman" w:cs="Times New Roman"/>
          <w:sz w:val="24"/>
          <w:szCs w:val="24"/>
        </w:rPr>
        <w:t>means the status given new residents on admission for no pay rent status.</w:t>
      </w:r>
    </w:p>
    <w:p w14:paraId="00000022" w14:textId="77777777" w:rsidR="00B23D5D" w:rsidRDefault="00B23D5D">
      <w:pPr>
        <w:pBdr>
          <w:top w:val="nil"/>
          <w:left w:val="nil"/>
          <w:bottom w:val="nil"/>
          <w:right w:val="nil"/>
          <w:between w:val="nil"/>
        </w:pBdr>
        <w:spacing w:after="0" w:line="240" w:lineRule="auto"/>
        <w:ind w:left="1080"/>
        <w:rPr>
          <w:rFonts w:ascii="Times New Roman" w:eastAsia="Times New Roman" w:hAnsi="Times New Roman" w:cs="Times New Roman"/>
          <w:sz w:val="24"/>
          <w:szCs w:val="24"/>
        </w:rPr>
      </w:pPr>
    </w:p>
    <w:p w14:paraId="00000023" w14:textId="77777777" w:rsidR="00B23D5D" w:rsidRDefault="00B23D5D">
      <w:pPr>
        <w:pBdr>
          <w:top w:val="nil"/>
          <w:left w:val="nil"/>
          <w:bottom w:val="nil"/>
          <w:right w:val="nil"/>
          <w:between w:val="nil"/>
        </w:pBdr>
        <w:spacing w:after="0" w:line="240" w:lineRule="auto"/>
        <w:ind w:left="1080"/>
        <w:rPr>
          <w:rFonts w:ascii="Times New Roman" w:eastAsia="Times New Roman" w:hAnsi="Times New Roman" w:cs="Times New Roman"/>
          <w:sz w:val="24"/>
          <w:szCs w:val="24"/>
        </w:rPr>
      </w:pPr>
    </w:p>
    <w:p w14:paraId="00000024" w14:textId="77777777" w:rsidR="00B23D5D" w:rsidRDefault="00B23D5D">
      <w:pPr>
        <w:spacing w:after="0" w:line="240" w:lineRule="auto"/>
        <w:rPr>
          <w:rFonts w:ascii="Times New Roman" w:eastAsia="Times New Roman" w:hAnsi="Times New Roman" w:cs="Times New Roman"/>
          <w:b/>
          <w:bCs/>
          <w:smallCaps/>
          <w:sz w:val="24"/>
          <w:szCs w:val="24"/>
          <w:u w:val="single"/>
        </w:rPr>
      </w:pPr>
    </w:p>
    <w:p w14:paraId="00000025" w14:textId="77777777" w:rsidR="00B23D5D" w:rsidRDefault="00B23D5D">
      <w:pPr>
        <w:pBdr>
          <w:top w:val="nil"/>
          <w:left w:val="nil"/>
          <w:bottom w:val="nil"/>
          <w:right w:val="nil"/>
          <w:between w:val="nil"/>
        </w:pBdr>
        <w:spacing w:after="0" w:line="240" w:lineRule="auto"/>
        <w:ind w:left="810"/>
        <w:rPr>
          <w:rFonts w:ascii="Times New Roman" w:eastAsia="Times New Roman" w:hAnsi="Times New Roman" w:cs="Times New Roman"/>
          <w:b/>
          <w:bCs/>
          <w:smallCaps/>
          <w:color w:val="000000"/>
          <w:sz w:val="24"/>
          <w:szCs w:val="24"/>
          <w:u w:val="single"/>
        </w:rPr>
      </w:pPr>
    </w:p>
    <w:p w14:paraId="00000026" w14:textId="734F1E5A" w:rsidR="00B23D5D" w:rsidRDefault="00000000">
      <w:pPr>
        <w:keepNext/>
        <w:keepLines/>
        <w:pBdr>
          <w:top w:val="nil"/>
          <w:left w:val="nil"/>
          <w:bottom w:val="nil"/>
          <w:right w:val="nil"/>
          <w:between w:val="nil"/>
        </w:pBdr>
        <w:spacing w:after="0" w:line="240" w:lineRule="auto"/>
        <w:jc w:val="both"/>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QUALIFICATIONS</w:t>
      </w:r>
      <w:proofErr w:type="gramStart"/>
      <w:r>
        <w:rPr>
          <w:rFonts w:ascii="Times New Roman" w:eastAsia="Times New Roman" w:hAnsi="Times New Roman" w:cs="Times New Roman"/>
          <w:b/>
          <w:bCs/>
          <w:smallCaps/>
          <w:color w:val="000000"/>
          <w:sz w:val="24"/>
          <w:szCs w:val="24"/>
        </w:rPr>
        <w:t xml:space="preserve">:  </w:t>
      </w:r>
      <w:r>
        <w:rPr>
          <w:rFonts w:ascii="Times New Roman" w:eastAsia="Times New Roman" w:hAnsi="Times New Roman" w:cs="Times New Roman"/>
          <w:color w:val="000000"/>
          <w:sz w:val="24"/>
          <w:szCs w:val="24"/>
        </w:rPr>
        <w:t>Vendor</w:t>
      </w:r>
      <w:proofErr w:type="gramEnd"/>
      <w:r>
        <w:rPr>
          <w:rFonts w:ascii="Times New Roman" w:eastAsia="Times New Roman" w:hAnsi="Times New Roman" w:cs="Times New Roman"/>
          <w:color w:val="000000"/>
          <w:sz w:val="24"/>
          <w:szCs w:val="24"/>
        </w:rPr>
        <w:t xml:space="preserve">, or Vendor’s staff if requirements are inherently limited to individuals rather than corporate entities, shall have the qualifications listed below. Compliance will be determined prior to contract award by the State through documentation provided by the Vendor with its bid or upon request, Vendor must provide any documentation requested by the State to assist in confirmation of compliance with this provision.  References, documentation, or other information to confirm compliance with this experience requirement are preferred with the bid </w:t>
      </w:r>
      <w:r w:rsidR="001E3839">
        <w:rPr>
          <w:rFonts w:ascii="Times New Roman" w:eastAsia="Times New Roman" w:hAnsi="Times New Roman" w:cs="Times New Roman"/>
          <w:color w:val="000000"/>
          <w:sz w:val="24"/>
          <w:szCs w:val="24"/>
        </w:rPr>
        <w:t>submission but</w:t>
      </w:r>
      <w:r>
        <w:rPr>
          <w:rFonts w:ascii="Times New Roman" w:eastAsia="Times New Roman" w:hAnsi="Times New Roman" w:cs="Times New Roman"/>
          <w:color w:val="000000"/>
          <w:sz w:val="24"/>
          <w:szCs w:val="24"/>
        </w:rPr>
        <w:t xml:space="preserve"> may be requested after bid opening and prior to contract award</w:t>
      </w:r>
      <w:r>
        <w:rPr>
          <w:rFonts w:ascii="Times New Roman" w:eastAsia="Times New Roman" w:hAnsi="Times New Roman" w:cs="Times New Roman"/>
          <w:b/>
          <w:bCs/>
          <w:i/>
          <w:iCs/>
          <w:color w:val="000000"/>
          <w:sz w:val="24"/>
          <w:szCs w:val="24"/>
        </w:rPr>
        <w:t>.</w:t>
      </w:r>
    </w:p>
    <w:p w14:paraId="00000027" w14:textId="77777777" w:rsidR="00B23D5D" w:rsidRDefault="00B23D5D">
      <w:pPr>
        <w:keepNext/>
        <w:keepLines/>
        <w:pBdr>
          <w:top w:val="nil"/>
          <w:left w:val="nil"/>
          <w:bottom w:val="nil"/>
          <w:right w:val="nil"/>
          <w:between w:val="nil"/>
        </w:pBdr>
        <w:spacing w:after="0" w:line="240" w:lineRule="auto"/>
        <w:ind w:left="360" w:right="720" w:hanging="360"/>
        <w:jc w:val="center"/>
        <w:rPr>
          <w:rFonts w:ascii="Times New Roman" w:eastAsia="Times New Roman" w:hAnsi="Times New Roman" w:cs="Times New Roman"/>
          <w:b/>
          <w:bCs/>
          <w:color w:val="000000"/>
          <w:sz w:val="24"/>
          <w:szCs w:val="24"/>
        </w:rPr>
      </w:pPr>
    </w:p>
    <w:p w14:paraId="00000028" w14:textId="31FFF6D4" w:rsidR="00B23D5D" w:rsidRDefault="00000000">
      <w:pPr>
        <w:keepNext/>
        <w:keepLines/>
        <w:numPr>
          <w:ilvl w:val="1"/>
          <w:numId w:val="2"/>
        </w:num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sz w:val="24"/>
          <w:szCs w:val="24"/>
        </w:rPr>
        <w:t>Vendors</w:t>
      </w:r>
      <w:r>
        <w:rPr>
          <w:rFonts w:ascii="Times New Roman" w:eastAsia="Times New Roman" w:hAnsi="Times New Roman" w:cs="Times New Roman"/>
          <w:color w:val="000000"/>
          <w:sz w:val="24"/>
          <w:szCs w:val="24"/>
        </w:rPr>
        <w:t xml:space="preserve"> must be authorized by </w:t>
      </w:r>
      <w:r>
        <w:rPr>
          <w:rFonts w:ascii="Times New Roman" w:eastAsia="Times New Roman" w:hAnsi="Times New Roman" w:cs="Times New Roman"/>
          <w:sz w:val="24"/>
          <w:szCs w:val="24"/>
        </w:rPr>
        <w:t>the West Virginia Office of Technology (WVOT)</w:t>
      </w:r>
      <w:r>
        <w:rPr>
          <w:rFonts w:ascii="Times New Roman" w:eastAsia="Times New Roman" w:hAnsi="Times New Roman" w:cs="Times New Roman"/>
          <w:color w:val="000000"/>
          <w:sz w:val="24"/>
          <w:szCs w:val="24"/>
        </w:rPr>
        <w:t xml:space="preserve"> to provide software maintenance and support for </w:t>
      </w:r>
      <w:r w:rsidR="001E3839">
        <w:rPr>
          <w:rFonts w:ascii="Times New Roman" w:eastAsia="Times New Roman" w:hAnsi="Times New Roman" w:cs="Times New Roman"/>
          <w:color w:val="000000"/>
          <w:sz w:val="24"/>
          <w:szCs w:val="24"/>
        </w:rPr>
        <w:t>the Licenses</w:t>
      </w:r>
      <w:r>
        <w:rPr>
          <w:rFonts w:ascii="Times New Roman" w:eastAsia="Times New Roman" w:hAnsi="Times New Roman" w:cs="Times New Roman"/>
          <w:color w:val="000000"/>
          <w:sz w:val="24"/>
          <w:szCs w:val="24"/>
        </w:rPr>
        <w:t>. The Agency will be responsible for obtaining WVOT approval for the</w:t>
      </w:r>
      <w:r>
        <w:rPr>
          <w:rFonts w:ascii="Times New Roman" w:eastAsia="Times New Roman" w:hAnsi="Times New Roman" w:cs="Times New Roman"/>
          <w:sz w:val="24"/>
          <w:szCs w:val="24"/>
        </w:rPr>
        <w:t>se specifications and approval of award to the successful vendor.</w:t>
      </w:r>
    </w:p>
    <w:p w14:paraId="00000029" w14:textId="77777777" w:rsidR="00B23D5D" w:rsidRDefault="00000000">
      <w:pPr>
        <w:spacing w:after="0" w:line="240" w:lineRule="auto"/>
        <w:jc w:val="both"/>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xml:space="preserve"> </w:t>
      </w:r>
    </w:p>
    <w:p w14:paraId="0000002A" w14:textId="77777777" w:rsidR="00B23D5D" w:rsidRDefault="00B23D5D">
      <w:pPr>
        <w:spacing w:after="0" w:line="240" w:lineRule="auto"/>
        <w:jc w:val="both"/>
        <w:rPr>
          <w:rFonts w:ascii="Times New Roman" w:eastAsia="Times New Roman" w:hAnsi="Times New Roman" w:cs="Times New Roman"/>
          <w:b/>
          <w:bCs/>
          <w:i/>
          <w:iCs/>
          <w:color w:val="FF0000"/>
          <w:sz w:val="24"/>
          <w:szCs w:val="24"/>
        </w:rPr>
      </w:pPr>
    </w:p>
    <w:p w14:paraId="0000002B" w14:textId="77777777" w:rsidR="00B23D5D" w:rsidRDefault="00B23D5D">
      <w:pPr>
        <w:spacing w:after="0" w:line="240" w:lineRule="auto"/>
        <w:jc w:val="both"/>
        <w:rPr>
          <w:rFonts w:ascii="Times New Roman" w:eastAsia="Times New Roman" w:hAnsi="Times New Roman" w:cs="Times New Roman"/>
          <w:b/>
          <w:bCs/>
          <w:i/>
          <w:iCs/>
          <w:color w:val="FF0000"/>
          <w:sz w:val="24"/>
          <w:szCs w:val="24"/>
        </w:rPr>
      </w:pPr>
    </w:p>
    <w:p w14:paraId="0000002C" w14:textId="77777777" w:rsidR="00B23D5D" w:rsidRDefault="00000000">
      <w:pPr>
        <w:spacing w:after="0" w:line="240" w:lineRule="auto"/>
        <w:ind w:left="720" w:hanging="360"/>
        <w:jc w:val="both"/>
        <w:rPr>
          <w:rFonts w:ascii="Times New Roman" w:eastAsia="Times New Roman" w:hAnsi="Times New Roman" w:cs="Times New Roman"/>
          <w:b/>
          <w:bCs/>
          <w:sz w:val="24"/>
          <w:szCs w:val="24"/>
        </w:rPr>
      </w:pPr>
      <w:r>
        <w:rPr>
          <w:rFonts w:ascii="Times New Roman" w:eastAsia="Times New Roman" w:hAnsi="Times New Roman" w:cs="Times New Roman"/>
          <w:color w:val="FF0000"/>
          <w:sz w:val="24"/>
          <w:szCs w:val="24"/>
        </w:rPr>
        <w:t xml:space="preserve">      </w:t>
      </w:r>
    </w:p>
    <w:p w14:paraId="0000002D" w14:textId="728BEA3D" w:rsidR="00B23D5D" w:rsidRDefault="00000000">
      <w:pPr>
        <w:spacing w:after="0" w:line="240" w:lineRule="auto"/>
        <w:ind w:left="720" w:hanging="360"/>
        <w:jc w:val="both"/>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z w:val="24"/>
          <w:szCs w:val="24"/>
        </w:rPr>
        <w:t>4</w:t>
      </w:r>
      <w:r w:rsidR="001E3839">
        <w:rPr>
          <w:rFonts w:ascii="Times New Roman" w:eastAsia="Times New Roman" w:hAnsi="Times New Roman" w:cs="Times New Roman"/>
          <w:b/>
          <w:bCs/>
          <w:sz w:val="24"/>
          <w:szCs w:val="24"/>
        </w:rPr>
        <w:t>. MANDATORY</w:t>
      </w:r>
      <w:r>
        <w:rPr>
          <w:rFonts w:ascii="Times New Roman" w:eastAsia="Times New Roman" w:hAnsi="Times New Roman" w:cs="Times New Roman"/>
          <w:b/>
          <w:bCs/>
          <w:smallCaps/>
          <w:color w:val="000000"/>
          <w:sz w:val="24"/>
          <w:szCs w:val="24"/>
        </w:rPr>
        <w:t xml:space="preserve"> REQUIREMENTS:</w:t>
      </w:r>
    </w:p>
    <w:p w14:paraId="0000002E" w14:textId="77777777" w:rsidR="00B23D5D" w:rsidRDefault="00B23D5D">
      <w:pPr>
        <w:pBdr>
          <w:top w:val="nil"/>
          <w:left w:val="nil"/>
          <w:bottom w:val="nil"/>
          <w:right w:val="nil"/>
          <w:between w:val="nil"/>
        </w:pBdr>
        <w:spacing w:after="0" w:line="240" w:lineRule="auto"/>
        <w:ind w:left="792"/>
        <w:rPr>
          <w:rFonts w:ascii="Times New Roman" w:eastAsia="Times New Roman" w:hAnsi="Times New Roman" w:cs="Times New Roman"/>
          <w:b/>
          <w:bCs/>
          <w:smallCaps/>
          <w:color w:val="000000"/>
          <w:sz w:val="24"/>
          <w:szCs w:val="24"/>
        </w:rPr>
      </w:pPr>
    </w:p>
    <w:p w14:paraId="0000002F" w14:textId="77777777" w:rsidR="00B23D5D" w:rsidRDefault="00000000">
      <w:pPr>
        <w:numPr>
          <w:ilvl w:val="1"/>
          <w:numId w:val="4"/>
        </w:numPr>
        <w:pBdr>
          <w:top w:val="nil"/>
          <w:left w:val="nil"/>
          <w:bottom w:val="nil"/>
          <w:right w:val="nil"/>
          <w:between w:val="nil"/>
        </w:pBdr>
        <w:spacing w:after="0" w:line="240" w:lineRule="auto"/>
        <w:rPr>
          <w:rFonts w:ascii="Times New Roman" w:eastAsia="Times New Roman" w:hAnsi="Times New Roman" w:cs="Times New Roman"/>
          <w:smallCaps/>
          <w:color w:val="000000"/>
          <w:sz w:val="24"/>
          <w:szCs w:val="24"/>
        </w:rPr>
      </w:pPr>
      <w:r>
        <w:rPr>
          <w:rFonts w:ascii="Times New Roman" w:eastAsia="Times New Roman" w:hAnsi="Times New Roman" w:cs="Times New Roman"/>
          <w:b/>
          <w:bCs/>
          <w:color w:val="000000"/>
          <w:sz w:val="24"/>
          <w:szCs w:val="24"/>
        </w:rPr>
        <w:t xml:space="preserve">Software Maintenance and Support: </w:t>
      </w:r>
      <w:r>
        <w:rPr>
          <w:rFonts w:ascii="Times New Roman" w:eastAsia="Times New Roman" w:hAnsi="Times New Roman" w:cs="Times New Roman"/>
          <w:color w:val="000000"/>
          <w:sz w:val="24"/>
          <w:szCs w:val="24"/>
        </w:rPr>
        <w:t>Vendor must provide maintenance and support for the Licenses as follows:</w:t>
      </w:r>
    </w:p>
    <w:p w14:paraId="00000030" w14:textId="77777777" w:rsidR="00B23D5D" w:rsidRDefault="00B23D5D">
      <w:pPr>
        <w:pBdr>
          <w:top w:val="nil"/>
          <w:left w:val="nil"/>
          <w:bottom w:val="nil"/>
          <w:right w:val="nil"/>
          <w:between w:val="nil"/>
        </w:pBdr>
        <w:spacing w:after="0" w:line="240" w:lineRule="auto"/>
        <w:ind w:left="792"/>
        <w:rPr>
          <w:rFonts w:ascii="Times New Roman" w:eastAsia="Times New Roman" w:hAnsi="Times New Roman" w:cs="Times New Roman"/>
          <w:smallCaps/>
          <w:color w:val="000000"/>
          <w:sz w:val="24"/>
          <w:szCs w:val="24"/>
        </w:rPr>
      </w:pPr>
    </w:p>
    <w:p w14:paraId="00000031" w14:textId="77777777" w:rsidR="00B23D5D" w:rsidRDefault="00000000">
      <w:pPr>
        <w:numPr>
          <w:ilvl w:val="2"/>
          <w:numId w:val="4"/>
        </w:numPr>
        <w:pBdr>
          <w:top w:val="nil"/>
          <w:left w:val="nil"/>
          <w:bottom w:val="nil"/>
          <w:right w:val="nil"/>
          <w:between w:val="nil"/>
        </w:pBdr>
        <w:tabs>
          <w:tab w:val="left" w:pos="1440"/>
        </w:tabs>
        <w:spacing w:after="0" w:line="240" w:lineRule="auto"/>
        <w:ind w:left="1080" w:hanging="360"/>
        <w:rPr>
          <w:rFonts w:ascii="Times New Roman" w:eastAsia="Times New Roman" w:hAnsi="Times New Roman" w:cs="Times New Roman"/>
          <w:smallCaps/>
          <w:color w:val="000000"/>
          <w:sz w:val="24"/>
          <w:szCs w:val="24"/>
        </w:rPr>
      </w:pPr>
      <w:r>
        <w:rPr>
          <w:rFonts w:ascii="Times New Roman" w:eastAsia="Times New Roman" w:hAnsi="Times New Roman" w:cs="Times New Roman"/>
          <w:sz w:val="24"/>
          <w:szCs w:val="24"/>
        </w:rPr>
        <w:t xml:space="preserve">One Hundred and Twenty (120) </w:t>
      </w:r>
      <w:r>
        <w:rPr>
          <w:rFonts w:ascii="Times New Roman" w:eastAsia="Times New Roman" w:hAnsi="Times New Roman" w:cs="Times New Roman"/>
          <w:color w:val="000000"/>
          <w:sz w:val="24"/>
          <w:szCs w:val="24"/>
        </w:rPr>
        <w:t xml:space="preserve">Licenses must be covered by maintenance and support. </w:t>
      </w:r>
    </w:p>
    <w:p w14:paraId="00000032" w14:textId="77777777" w:rsidR="00B23D5D" w:rsidRDefault="00000000">
      <w:pPr>
        <w:pBdr>
          <w:top w:val="nil"/>
          <w:left w:val="nil"/>
          <w:bottom w:val="nil"/>
          <w:right w:val="nil"/>
          <w:between w:val="nil"/>
        </w:pBdr>
        <w:tabs>
          <w:tab w:val="left" w:pos="1440"/>
        </w:tabs>
        <w:spacing w:after="0" w:line="240" w:lineRule="auto"/>
        <w:ind w:left="1080"/>
        <w:rPr>
          <w:rFonts w:ascii="Times New Roman" w:eastAsia="Times New Roman" w:hAnsi="Times New Roman" w:cs="Times New Roman"/>
          <w:smallCaps/>
          <w:color w:val="000000"/>
          <w:sz w:val="24"/>
          <w:szCs w:val="24"/>
        </w:rPr>
      </w:pPr>
      <w:r>
        <w:rPr>
          <w:rFonts w:ascii="Times New Roman" w:eastAsia="Times New Roman" w:hAnsi="Times New Roman" w:cs="Times New Roman"/>
          <w:color w:val="000000"/>
          <w:sz w:val="24"/>
          <w:szCs w:val="24"/>
        </w:rPr>
        <w:t xml:space="preserve"> </w:t>
      </w:r>
    </w:p>
    <w:p w14:paraId="00000033" w14:textId="77777777" w:rsidR="00B23D5D" w:rsidRDefault="00000000">
      <w:pPr>
        <w:numPr>
          <w:ilvl w:val="3"/>
          <w:numId w:val="4"/>
        </w:numPr>
        <w:pBdr>
          <w:top w:val="nil"/>
          <w:left w:val="nil"/>
          <w:bottom w:val="nil"/>
          <w:right w:val="nil"/>
          <w:between w:val="nil"/>
        </w:pBdr>
        <w:tabs>
          <w:tab w:val="left" w:pos="1440"/>
        </w:tabs>
        <w:spacing w:after="0" w:line="240" w:lineRule="auto"/>
        <w:ind w:hanging="648"/>
        <w:rPr>
          <w:rFonts w:ascii="Times New Roman" w:eastAsia="Times New Roman" w:hAnsi="Times New Roman" w:cs="Times New Roman"/>
          <w:smallCaps/>
          <w:color w:val="000000"/>
          <w:sz w:val="24"/>
          <w:szCs w:val="24"/>
        </w:rPr>
      </w:pPr>
      <w:r>
        <w:rPr>
          <w:rFonts w:ascii="Times New Roman" w:eastAsia="Times New Roman" w:hAnsi="Times New Roman" w:cs="Times New Roman"/>
          <w:sz w:val="24"/>
          <w:szCs w:val="24"/>
        </w:rPr>
        <w:lastRenderedPageBreak/>
        <w:t>The agency</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will own the License Numbers and the data inputted for the duration of the contract. At the contract conclusion, the Agency will own the resident data, and the vendor must release all data to the Agency or Agency’s designee in a readily accessible format, without the use of a proprietary system, upon request at no additional cost. The delivered records shall be inclusive of but not limited to all historical patient data maintained during the contract period, including data imported from predecessor systems; include original clinical documentation, diagnostic information, treatment notes, administrative records and delivered on encrypted external storage media or through secure file transfer methods. The initial data export shall be provided no later than 30 days before contract termination, with final data delivery completed within 72 hours after the effective termination date. Agency shall have 30 days from receipt to validate the integrity and completeness of the data, and Vendor shall promptly remedy any deficiencies at its own expense. Vendor warrants that no proprietary encoding, encryption, or obfuscation will hinder the comprehensive use or transfer of the data. All data transfers shall comply with the HIPAA Privacy and Security Rules. Within 30 days of final delivery, Vendor shall certify in writing that all copies of Client data have been deleted from its systems, unless retention is required by law.</w:t>
      </w:r>
    </w:p>
    <w:p w14:paraId="00000034" w14:textId="77777777" w:rsidR="00B23D5D" w:rsidRDefault="00B23D5D">
      <w:pPr>
        <w:pBdr>
          <w:top w:val="nil"/>
          <w:left w:val="nil"/>
          <w:bottom w:val="nil"/>
          <w:right w:val="nil"/>
          <w:between w:val="nil"/>
        </w:pBdr>
        <w:tabs>
          <w:tab w:val="left" w:pos="1440"/>
        </w:tabs>
        <w:spacing w:after="0" w:line="240" w:lineRule="auto"/>
        <w:ind w:left="1080"/>
        <w:rPr>
          <w:rFonts w:ascii="Times New Roman" w:eastAsia="Times New Roman" w:hAnsi="Times New Roman" w:cs="Times New Roman"/>
          <w:smallCaps/>
          <w:color w:val="000000"/>
          <w:sz w:val="24"/>
          <w:szCs w:val="24"/>
        </w:rPr>
      </w:pPr>
    </w:p>
    <w:p w14:paraId="00000035" w14:textId="1541963A"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mallCaps/>
          <w:color w:val="000000"/>
          <w:sz w:val="24"/>
          <w:szCs w:val="24"/>
        </w:rPr>
      </w:pPr>
      <w:r>
        <w:rPr>
          <w:rFonts w:ascii="Times New Roman" w:eastAsia="Times New Roman" w:hAnsi="Times New Roman" w:cs="Times New Roman"/>
          <w:sz w:val="24"/>
          <w:szCs w:val="24"/>
        </w:rPr>
        <w:t xml:space="preserve">Maintenance and support must be provided for </w:t>
      </w:r>
      <w:r w:rsidR="001E3839">
        <w:rPr>
          <w:rFonts w:ascii="Times New Roman" w:eastAsia="Times New Roman" w:hAnsi="Times New Roman" w:cs="Times New Roman"/>
          <w:sz w:val="24"/>
          <w:szCs w:val="24"/>
        </w:rPr>
        <w:t>five</w:t>
      </w:r>
      <w:r>
        <w:rPr>
          <w:rFonts w:ascii="Times New Roman" w:eastAsia="Times New Roman" w:hAnsi="Times New Roman" w:cs="Times New Roman"/>
          <w:sz w:val="24"/>
          <w:szCs w:val="24"/>
        </w:rPr>
        <w:t xml:space="preserve"> (</w:t>
      </w:r>
      <w:r w:rsidR="001E3839">
        <w:rPr>
          <w:rFonts w:ascii="Times New Roman" w:eastAsia="Times New Roman" w:hAnsi="Times New Roman" w:cs="Times New Roman"/>
          <w:sz w:val="24"/>
          <w:szCs w:val="24"/>
        </w:rPr>
        <w:t>5</w:t>
      </w:r>
      <w:r>
        <w:rPr>
          <w:rFonts w:ascii="Times New Roman" w:eastAsia="Times New Roman" w:hAnsi="Times New Roman" w:cs="Times New Roman"/>
          <w:sz w:val="24"/>
          <w:szCs w:val="24"/>
        </w:rPr>
        <w:t>) year</w:t>
      </w:r>
      <w:r w:rsidR="001E3839">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 with at least</w:t>
      </w:r>
      <w:r w:rsidR="001E3839">
        <w:rPr>
          <w:rFonts w:ascii="Times New Roman" w:eastAsia="Times New Roman" w:hAnsi="Times New Roman" w:cs="Times New Roman"/>
          <w:sz w:val="24"/>
          <w:szCs w:val="24"/>
        </w:rPr>
        <w:t xml:space="preserve"> one</w:t>
      </w:r>
      <w:r>
        <w:rPr>
          <w:rFonts w:ascii="Times New Roman" w:eastAsia="Times New Roman" w:hAnsi="Times New Roman" w:cs="Times New Roman"/>
          <w:sz w:val="24"/>
          <w:szCs w:val="24"/>
        </w:rPr>
        <w:t xml:space="preserve"> (</w:t>
      </w:r>
      <w:r w:rsidR="001E3839">
        <w:rPr>
          <w:rFonts w:ascii="Times New Roman" w:eastAsia="Times New Roman" w:hAnsi="Times New Roman" w:cs="Times New Roman"/>
          <w:sz w:val="24"/>
          <w:szCs w:val="24"/>
        </w:rPr>
        <w:t>1</w:t>
      </w:r>
      <w:r>
        <w:rPr>
          <w:rFonts w:ascii="Times New Roman" w:eastAsia="Times New Roman" w:hAnsi="Times New Roman" w:cs="Times New Roman"/>
          <w:sz w:val="24"/>
          <w:szCs w:val="24"/>
        </w:rPr>
        <w:t xml:space="preserve">) optional 1-year </w:t>
      </w:r>
      <w:proofErr w:type="gramStart"/>
      <w:r>
        <w:rPr>
          <w:rFonts w:ascii="Times New Roman" w:eastAsia="Times New Roman" w:hAnsi="Times New Roman" w:cs="Times New Roman"/>
          <w:sz w:val="24"/>
          <w:szCs w:val="24"/>
        </w:rPr>
        <w:t>renewals</w:t>
      </w:r>
      <w:proofErr w:type="gramEnd"/>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highlight w:val="lightGray"/>
        </w:rPr>
        <w:t xml:space="preserve"> </w:t>
      </w:r>
    </w:p>
    <w:p w14:paraId="00000036" w14:textId="77777777" w:rsidR="00B23D5D" w:rsidRDefault="00B23D5D">
      <w:pPr>
        <w:pBdr>
          <w:top w:val="nil"/>
          <w:left w:val="nil"/>
          <w:bottom w:val="nil"/>
          <w:right w:val="nil"/>
          <w:between w:val="nil"/>
        </w:pBdr>
        <w:spacing w:after="0"/>
        <w:ind w:left="720"/>
        <w:rPr>
          <w:rFonts w:ascii="Times New Roman" w:eastAsia="Times New Roman" w:hAnsi="Times New Roman" w:cs="Times New Roman"/>
          <w:smallCaps/>
          <w:color w:val="000000"/>
          <w:sz w:val="24"/>
          <w:szCs w:val="24"/>
        </w:rPr>
      </w:pPr>
    </w:p>
    <w:p w14:paraId="00000037"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Maintenance and Support under the initial term of this Contract will be tentatively for the period beginning on</w:t>
      </w:r>
      <w:r>
        <w:rPr>
          <w:rFonts w:ascii="Times New Roman" w:eastAsia="Times New Roman" w:hAnsi="Times New Roman" w:cs="Times New Roman"/>
          <w:sz w:val="24"/>
          <w:szCs w:val="24"/>
        </w:rPr>
        <w:t xml:space="preserve"> September 01,2026 </w:t>
      </w:r>
      <w:r>
        <w:rPr>
          <w:rFonts w:ascii="Times New Roman" w:eastAsia="Times New Roman" w:hAnsi="Times New Roman" w:cs="Times New Roman"/>
          <w:color w:val="000000"/>
          <w:sz w:val="24"/>
          <w:szCs w:val="24"/>
        </w:rPr>
        <w:t>and ending on August</w:t>
      </w:r>
      <w:r>
        <w:rPr>
          <w:rFonts w:ascii="Times New Roman" w:eastAsia="Times New Roman" w:hAnsi="Times New Roman" w:cs="Times New Roman"/>
          <w:sz w:val="24"/>
          <w:szCs w:val="24"/>
        </w:rPr>
        <w:t xml:space="preserve"> 31, 2027</w:t>
      </w:r>
      <w:r>
        <w:rPr>
          <w:rFonts w:ascii="Times New Roman" w:eastAsia="Times New Roman" w:hAnsi="Times New Roman" w:cs="Times New Roman"/>
          <w:color w:val="000000"/>
          <w:sz w:val="24"/>
          <w:szCs w:val="24"/>
        </w:rPr>
        <w:t>.  Each subsequent term, if any are authorized by the parties, will run consecutively to the prior term.</w:t>
      </w:r>
    </w:p>
    <w:p w14:paraId="00000038"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39"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The vendor must provide a copy of all applicable maintenance and support agreements prior to contract award for review and approval by the State of West Virginia.</w:t>
      </w:r>
    </w:p>
    <w:p w14:paraId="0000003A"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3B"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Vendors must have SaaS platform capability with application solutions.</w:t>
      </w:r>
    </w:p>
    <w:p w14:paraId="0000003C"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3D"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Implementation must include software installation, testing, and deployment support.</w:t>
      </w:r>
    </w:p>
    <w:p w14:paraId="0000003E"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3F" w14:textId="77777777" w:rsidR="00B23D5D" w:rsidRDefault="00000000">
      <w:pPr>
        <w:pBdr>
          <w:top w:val="nil"/>
          <w:left w:val="nil"/>
          <w:bottom w:val="nil"/>
          <w:right w:val="nil"/>
          <w:between w:val="nil"/>
        </w:pBdr>
        <w:tabs>
          <w:tab w:val="left" w:pos="1440"/>
        </w:tabs>
        <w:spacing w:after="0" w:line="240" w:lineRule="auto"/>
        <w:ind w:left="1440"/>
        <w:rPr>
          <w:rFonts w:ascii="Times New Roman" w:eastAsia="Times New Roman" w:hAnsi="Times New Roman" w:cs="Times New Roman"/>
        </w:rPr>
      </w:pPr>
      <w:r>
        <w:rPr>
          <w:rFonts w:ascii="Times New Roman" w:eastAsia="Times New Roman" w:hAnsi="Times New Roman" w:cs="Times New Roman"/>
          <w:b/>
          <w:bCs/>
          <w:sz w:val="24"/>
          <w:szCs w:val="24"/>
        </w:rPr>
        <w:tab/>
        <w:t xml:space="preserve">4.1.6.1 </w:t>
      </w:r>
      <w:r>
        <w:rPr>
          <w:rFonts w:ascii="Times New Roman" w:eastAsia="Times New Roman" w:hAnsi="Times New Roman" w:cs="Times New Roman"/>
          <w:sz w:val="24"/>
          <w:szCs w:val="24"/>
        </w:rPr>
        <w:t xml:space="preserve">Implementation must include </w:t>
      </w:r>
      <w:r>
        <w:rPr>
          <w:rFonts w:ascii="Times New Roman" w:eastAsia="Times New Roman" w:hAnsi="Times New Roman" w:cs="Times New Roman"/>
        </w:rPr>
        <w:t>data migration from   PCC to a different software vendor, if applicable.</w:t>
      </w:r>
    </w:p>
    <w:p w14:paraId="00000040"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p>
    <w:p w14:paraId="00000041"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Training support shall be available through the duration of the contract period of performance.</w:t>
      </w:r>
    </w:p>
    <w:p w14:paraId="00000042"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43" w14:textId="27CA8634" w:rsidR="00B23D5D" w:rsidRDefault="00000000">
      <w:pPr>
        <w:pBdr>
          <w:top w:val="nil"/>
          <w:left w:val="nil"/>
          <w:bottom w:val="nil"/>
          <w:right w:val="nil"/>
          <w:between w:val="nil"/>
        </w:pBdr>
        <w:tabs>
          <w:tab w:val="left" w:pos="1440"/>
        </w:tabs>
        <w:spacing w:after="0" w:line="240" w:lineRule="auto"/>
        <w:ind w:left="1440"/>
        <w:rPr>
          <w:rFonts w:ascii="Times New Roman" w:eastAsia="Times New Roman" w:hAnsi="Times New Roman" w:cs="Times New Roman"/>
        </w:rPr>
      </w:pP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4.1.7.1</w:t>
      </w:r>
      <w:r>
        <w:rPr>
          <w:rFonts w:ascii="Times New Roman" w:eastAsia="Times New Roman" w:hAnsi="Times New Roman" w:cs="Times New Roman"/>
          <w:sz w:val="24"/>
          <w:szCs w:val="24"/>
        </w:rPr>
        <w:t xml:space="preserve"> Vendor </w:t>
      </w:r>
      <w:r>
        <w:rPr>
          <w:rFonts w:ascii="Times New Roman" w:eastAsia="Times New Roman" w:hAnsi="Times New Roman" w:cs="Times New Roman"/>
        </w:rPr>
        <w:t xml:space="preserve">must train all administrators in the system </w:t>
      </w:r>
      <w:r w:rsidR="001E3839">
        <w:rPr>
          <w:rFonts w:ascii="Times New Roman" w:eastAsia="Times New Roman" w:hAnsi="Times New Roman" w:cs="Times New Roman"/>
        </w:rPr>
        <w:t>for</w:t>
      </w:r>
      <w:r>
        <w:rPr>
          <w:rFonts w:ascii="Times New Roman" w:eastAsia="Times New Roman" w:hAnsi="Times New Roman" w:cs="Times New Roman"/>
        </w:rPr>
        <w:t xml:space="preserve"> them to be able to train other staff members.</w:t>
      </w:r>
    </w:p>
    <w:p w14:paraId="00000044" w14:textId="77777777" w:rsidR="00B23D5D" w:rsidRDefault="00B23D5D">
      <w:pPr>
        <w:pBdr>
          <w:top w:val="nil"/>
          <w:left w:val="nil"/>
          <w:bottom w:val="nil"/>
          <w:right w:val="nil"/>
          <w:between w:val="nil"/>
        </w:pBdr>
        <w:tabs>
          <w:tab w:val="left" w:pos="1440"/>
        </w:tabs>
        <w:spacing w:after="0" w:line="240" w:lineRule="auto"/>
        <w:rPr>
          <w:rFonts w:ascii="Arial" w:eastAsia="Arial" w:hAnsi="Arial" w:cs="Arial"/>
        </w:rPr>
      </w:pPr>
    </w:p>
    <w:p w14:paraId="00000045" w14:textId="39F55B07" w:rsidR="00B23D5D" w:rsidRDefault="00000000">
      <w:pPr>
        <w:spacing w:after="0"/>
        <w:ind w:left="1440"/>
        <w:rPr>
          <w:rFonts w:ascii="Times New Roman" w:eastAsia="Times New Roman" w:hAnsi="Times New Roman" w:cs="Times New Roman"/>
        </w:rPr>
      </w:pPr>
      <w:r>
        <w:rPr>
          <w:rFonts w:ascii="Arial" w:eastAsia="Arial" w:hAnsi="Arial" w:cs="Arial"/>
          <w:b/>
          <w:bCs/>
        </w:rPr>
        <w:t xml:space="preserve">4.1.7.2 </w:t>
      </w:r>
      <w:r>
        <w:rPr>
          <w:rFonts w:ascii="Times New Roman" w:eastAsia="Times New Roman" w:hAnsi="Times New Roman" w:cs="Times New Roman"/>
        </w:rPr>
        <w:t xml:space="preserve">All users must have access to training modules </w:t>
      </w:r>
      <w:r w:rsidR="001E3839">
        <w:rPr>
          <w:rFonts w:ascii="Times New Roman" w:eastAsia="Times New Roman" w:hAnsi="Times New Roman" w:cs="Times New Roman"/>
        </w:rPr>
        <w:t>to</w:t>
      </w:r>
      <w:r>
        <w:rPr>
          <w:rFonts w:ascii="Times New Roman" w:eastAsia="Times New Roman" w:hAnsi="Times New Roman" w:cs="Times New Roman"/>
        </w:rPr>
        <w:t xml:space="preserve"> help with staff training</w:t>
      </w:r>
    </w:p>
    <w:p w14:paraId="00000046" w14:textId="77777777" w:rsidR="00B23D5D" w:rsidRDefault="00B23D5D">
      <w:pPr>
        <w:spacing w:after="0"/>
        <w:ind w:left="1440"/>
        <w:rPr>
          <w:rFonts w:ascii="Arial" w:eastAsia="Arial" w:hAnsi="Arial" w:cs="Arial"/>
        </w:rPr>
      </w:pPr>
    </w:p>
    <w:p w14:paraId="00000047"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24/7 support must be provided. Product service and support to include technical support and Service Level Agreements (SLA).</w:t>
      </w:r>
    </w:p>
    <w:p w14:paraId="00000048"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49"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The vendor must perform installation of software upgrades, patches and releases. Upgrades must be scheduled during the hours of 6PM and 6AM EST and must be communicated to the Agency at least one (1) business day in advance.</w:t>
      </w:r>
    </w:p>
    <w:p w14:paraId="0000004A"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4B"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Backup support must be provided to include full database backup for at least seven (7) days, allowing for </w:t>
      </w:r>
      <w:proofErr w:type="gramStart"/>
      <w:r>
        <w:rPr>
          <w:rFonts w:ascii="Times New Roman" w:eastAsia="Times New Roman" w:hAnsi="Times New Roman" w:cs="Times New Roman"/>
          <w:sz w:val="24"/>
          <w:szCs w:val="24"/>
        </w:rPr>
        <w:t>point</w:t>
      </w:r>
      <w:proofErr w:type="gramEnd"/>
      <w:r>
        <w:rPr>
          <w:rFonts w:ascii="Times New Roman" w:eastAsia="Times New Roman" w:hAnsi="Times New Roman" w:cs="Times New Roman"/>
          <w:sz w:val="24"/>
          <w:szCs w:val="24"/>
        </w:rPr>
        <w:t xml:space="preserve"> in time </w:t>
      </w:r>
      <w:proofErr w:type="gramStart"/>
      <w:r>
        <w:rPr>
          <w:rFonts w:ascii="Times New Roman" w:eastAsia="Times New Roman" w:hAnsi="Times New Roman" w:cs="Times New Roman"/>
          <w:sz w:val="24"/>
          <w:szCs w:val="24"/>
        </w:rPr>
        <w:t>restore</w:t>
      </w:r>
      <w:proofErr w:type="gramEnd"/>
      <w:r>
        <w:rPr>
          <w:rFonts w:ascii="Times New Roman" w:eastAsia="Times New Roman" w:hAnsi="Times New Roman" w:cs="Times New Roman"/>
          <w:sz w:val="24"/>
          <w:szCs w:val="24"/>
        </w:rPr>
        <w:t xml:space="preserve"> down to the minute within the previous seven (7) days of an incident where data loss occurs.</w:t>
      </w:r>
    </w:p>
    <w:p w14:paraId="0000004C"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4D"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Software must be able to run reports (standard and custom). Reports must include the following:</w:t>
      </w:r>
    </w:p>
    <w:p w14:paraId="0000004E"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4F" w14:textId="77777777" w:rsidR="00B23D5D" w:rsidRDefault="00000000">
      <w:pPr>
        <w:pBdr>
          <w:top w:val="nil"/>
          <w:left w:val="nil"/>
          <w:bottom w:val="nil"/>
          <w:right w:val="nil"/>
          <w:between w:val="nil"/>
        </w:pBdr>
        <w:tabs>
          <w:tab w:val="left" w:pos="1440"/>
        </w:tabs>
        <w:spacing w:after="0" w:line="240" w:lineRule="auto"/>
        <w:ind w:left="1440"/>
        <w:rPr>
          <w:rFonts w:ascii="Times New Roman" w:eastAsia="Times New Roman" w:hAnsi="Times New Roman" w:cs="Times New Roman"/>
        </w:rPr>
      </w:pP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 xml:space="preserve">4.1.11.1 </w:t>
      </w:r>
      <w:r>
        <w:rPr>
          <w:rFonts w:ascii="Times New Roman" w:eastAsia="Times New Roman" w:hAnsi="Times New Roman" w:cs="Times New Roman"/>
        </w:rPr>
        <w:t>24-72 Hour Summary that includes all notes placed in the system at that time.</w:t>
      </w:r>
    </w:p>
    <w:p w14:paraId="00000050" w14:textId="77777777" w:rsidR="00B23D5D" w:rsidRDefault="00B23D5D">
      <w:pPr>
        <w:pBdr>
          <w:top w:val="nil"/>
          <w:left w:val="nil"/>
          <w:bottom w:val="nil"/>
          <w:right w:val="nil"/>
          <w:between w:val="nil"/>
        </w:pBdr>
        <w:tabs>
          <w:tab w:val="left" w:pos="1440"/>
        </w:tabs>
        <w:spacing w:after="0" w:line="240" w:lineRule="auto"/>
        <w:rPr>
          <w:rFonts w:ascii="Arial" w:eastAsia="Arial" w:hAnsi="Arial" w:cs="Arial"/>
        </w:rPr>
      </w:pPr>
    </w:p>
    <w:p w14:paraId="00000051"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r>
        <w:rPr>
          <w:rFonts w:ascii="Arial" w:eastAsia="Arial" w:hAnsi="Arial" w:cs="Arial"/>
        </w:rPr>
        <w:tab/>
      </w:r>
      <w:r>
        <w:rPr>
          <w:rFonts w:ascii="Arial" w:eastAsia="Arial" w:hAnsi="Arial" w:cs="Arial"/>
          <w:b/>
          <w:bCs/>
        </w:rPr>
        <w:t xml:space="preserve">4.1.11.2 </w:t>
      </w:r>
      <w:proofErr w:type="spellStart"/>
      <w:r>
        <w:rPr>
          <w:rFonts w:ascii="Times New Roman" w:eastAsia="Times New Roman" w:hAnsi="Times New Roman" w:cs="Times New Roman"/>
        </w:rPr>
        <w:t>eMAR</w:t>
      </w:r>
      <w:proofErr w:type="spellEnd"/>
    </w:p>
    <w:p w14:paraId="00000052" w14:textId="77777777" w:rsidR="00B23D5D" w:rsidRDefault="00B23D5D">
      <w:pPr>
        <w:pBdr>
          <w:top w:val="nil"/>
          <w:left w:val="nil"/>
          <w:bottom w:val="nil"/>
          <w:right w:val="nil"/>
          <w:between w:val="nil"/>
        </w:pBdr>
        <w:tabs>
          <w:tab w:val="left" w:pos="1440"/>
        </w:tabs>
        <w:spacing w:after="0" w:line="240" w:lineRule="auto"/>
        <w:rPr>
          <w:rFonts w:ascii="Arial" w:eastAsia="Arial" w:hAnsi="Arial" w:cs="Arial"/>
        </w:rPr>
      </w:pPr>
    </w:p>
    <w:p w14:paraId="00000053" w14:textId="77777777" w:rsidR="00B23D5D" w:rsidRDefault="00000000">
      <w:pPr>
        <w:pBdr>
          <w:top w:val="nil"/>
          <w:left w:val="nil"/>
          <w:bottom w:val="nil"/>
          <w:right w:val="nil"/>
          <w:between w:val="nil"/>
        </w:pBdr>
        <w:tabs>
          <w:tab w:val="left" w:pos="1440"/>
        </w:tabs>
        <w:spacing w:after="0" w:line="240" w:lineRule="auto"/>
        <w:ind w:left="1440"/>
        <w:rPr>
          <w:rFonts w:ascii="Times New Roman" w:eastAsia="Times New Roman" w:hAnsi="Times New Roman" w:cs="Times New Roman"/>
          <w:b/>
          <w:bCs/>
        </w:rPr>
      </w:pPr>
      <w:r>
        <w:rPr>
          <w:rFonts w:ascii="Arial" w:eastAsia="Arial" w:hAnsi="Arial" w:cs="Arial"/>
        </w:rPr>
        <w:tab/>
      </w:r>
      <w:r>
        <w:rPr>
          <w:rFonts w:ascii="Arial" w:eastAsia="Arial" w:hAnsi="Arial" w:cs="Arial"/>
          <w:b/>
          <w:bCs/>
        </w:rPr>
        <w:t xml:space="preserve">4.1.11.3 </w:t>
      </w:r>
      <w:r>
        <w:rPr>
          <w:rFonts w:ascii="Times New Roman" w:eastAsia="Times New Roman" w:hAnsi="Times New Roman" w:cs="Times New Roman"/>
        </w:rPr>
        <w:t>Billing - which should include an individual summary of all charges and payments made as well as a standard report of all charges due per resident with a grand total.</w:t>
      </w:r>
    </w:p>
    <w:p w14:paraId="00000054"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55"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Software must include an Infection Control Module that includes Antibiotic Stewardship.</w:t>
      </w:r>
    </w:p>
    <w:p w14:paraId="00000056"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57"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Software must include the ability and space to upload items/documents to the resident records. </w:t>
      </w:r>
    </w:p>
    <w:p w14:paraId="00000058"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59"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Software must be able to have a Dietary/Nutrition Management Module.</w:t>
      </w:r>
    </w:p>
    <w:p w14:paraId="0000005A"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5B"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Software must have an Admissions and Discharge Module.</w:t>
      </w:r>
    </w:p>
    <w:p w14:paraId="0000005C"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5D" w14:textId="2D468E88"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Software must have a Patient Information and Demographics Module that includes an </w:t>
      </w:r>
      <w:r>
        <w:rPr>
          <w:rFonts w:ascii="Times New Roman" w:eastAsia="Times New Roman" w:hAnsi="Times New Roman" w:cs="Times New Roman"/>
        </w:rPr>
        <w:t xml:space="preserve">easy to see area for basic information/demographics (DOB, code status, allergies, </w:t>
      </w:r>
      <w:r w:rsidR="001E3839">
        <w:rPr>
          <w:rFonts w:ascii="Times New Roman" w:eastAsia="Times New Roman" w:hAnsi="Times New Roman" w:cs="Times New Roman"/>
        </w:rPr>
        <w:t>etc.</w:t>
      </w:r>
      <w:r>
        <w:rPr>
          <w:rFonts w:ascii="Times New Roman" w:eastAsia="Times New Roman" w:hAnsi="Times New Roman" w:cs="Times New Roman"/>
        </w:rPr>
        <w:t xml:space="preserve">) with area for a resident's picture to show. The Module </w:t>
      </w:r>
      <w:r>
        <w:rPr>
          <w:rFonts w:ascii="Times New Roman" w:eastAsia="Times New Roman" w:hAnsi="Times New Roman" w:cs="Times New Roman"/>
          <w:sz w:val="24"/>
          <w:szCs w:val="24"/>
        </w:rPr>
        <w:t>must include the following:</w:t>
      </w:r>
    </w:p>
    <w:p w14:paraId="0000005E"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0000005F"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 xml:space="preserve">4.1.16.1 </w:t>
      </w:r>
      <w:r>
        <w:rPr>
          <w:rFonts w:ascii="Times New Roman" w:eastAsia="Times New Roman" w:hAnsi="Times New Roman" w:cs="Times New Roman"/>
        </w:rPr>
        <w:t>Dashboard</w:t>
      </w:r>
    </w:p>
    <w:p w14:paraId="00000060"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p>
    <w:p w14:paraId="00000061"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4.1.16.2 </w:t>
      </w:r>
      <w:r>
        <w:rPr>
          <w:rFonts w:ascii="Times New Roman" w:eastAsia="Times New Roman" w:hAnsi="Times New Roman" w:cs="Times New Roman"/>
        </w:rPr>
        <w:t>Code status</w:t>
      </w:r>
    </w:p>
    <w:p w14:paraId="00000062" w14:textId="77777777" w:rsidR="00B23D5D" w:rsidRDefault="00B23D5D">
      <w:pPr>
        <w:spacing w:after="0"/>
        <w:ind w:left="2160"/>
        <w:rPr>
          <w:rFonts w:ascii="Times New Roman" w:eastAsia="Times New Roman" w:hAnsi="Times New Roman" w:cs="Times New Roman"/>
        </w:rPr>
      </w:pPr>
    </w:p>
    <w:p w14:paraId="00000063"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4.1.16.3 </w:t>
      </w:r>
      <w:r>
        <w:rPr>
          <w:rFonts w:ascii="Times New Roman" w:eastAsia="Times New Roman" w:hAnsi="Times New Roman" w:cs="Times New Roman"/>
        </w:rPr>
        <w:t>Vitals</w:t>
      </w:r>
    </w:p>
    <w:p w14:paraId="00000064" w14:textId="77777777" w:rsidR="00B23D5D" w:rsidRDefault="00B23D5D">
      <w:pPr>
        <w:spacing w:after="0"/>
        <w:ind w:left="2160"/>
        <w:rPr>
          <w:rFonts w:ascii="Times New Roman" w:eastAsia="Times New Roman" w:hAnsi="Times New Roman" w:cs="Times New Roman"/>
        </w:rPr>
      </w:pPr>
    </w:p>
    <w:p w14:paraId="00000065"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4.1.16.3.1 </w:t>
      </w:r>
      <w:r>
        <w:rPr>
          <w:rFonts w:ascii="Times New Roman" w:eastAsia="Times New Roman" w:hAnsi="Times New Roman" w:cs="Times New Roman"/>
        </w:rPr>
        <w:t>Must alert to abnormal vitals</w:t>
      </w:r>
    </w:p>
    <w:p w14:paraId="00000066" w14:textId="77777777" w:rsidR="00B23D5D" w:rsidRDefault="00B23D5D">
      <w:pPr>
        <w:spacing w:after="0"/>
        <w:ind w:left="2160" w:firstLine="720"/>
        <w:rPr>
          <w:rFonts w:ascii="Times New Roman" w:eastAsia="Times New Roman" w:hAnsi="Times New Roman" w:cs="Times New Roman"/>
        </w:rPr>
      </w:pPr>
    </w:p>
    <w:p w14:paraId="00000067"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4.1.16.4 </w:t>
      </w:r>
      <w:r>
        <w:rPr>
          <w:rFonts w:ascii="Times New Roman" w:eastAsia="Times New Roman" w:hAnsi="Times New Roman" w:cs="Times New Roman"/>
        </w:rPr>
        <w:t xml:space="preserve">Dietary/Nutrition Management </w:t>
      </w:r>
    </w:p>
    <w:p w14:paraId="00000068" w14:textId="77777777" w:rsidR="00B23D5D" w:rsidRDefault="00B23D5D">
      <w:pPr>
        <w:spacing w:after="0"/>
        <w:ind w:left="2160"/>
        <w:rPr>
          <w:rFonts w:ascii="Times New Roman" w:eastAsia="Times New Roman" w:hAnsi="Times New Roman" w:cs="Times New Roman"/>
        </w:rPr>
      </w:pPr>
    </w:p>
    <w:p w14:paraId="00000069"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4.1.16.5 </w:t>
      </w:r>
      <w:r>
        <w:rPr>
          <w:rFonts w:ascii="Times New Roman" w:eastAsia="Times New Roman" w:hAnsi="Times New Roman" w:cs="Times New Roman"/>
        </w:rPr>
        <w:t>Mar</w:t>
      </w:r>
    </w:p>
    <w:p w14:paraId="0000006A" w14:textId="77777777" w:rsidR="00B23D5D" w:rsidRDefault="00B23D5D">
      <w:pPr>
        <w:spacing w:after="0"/>
        <w:ind w:left="2160"/>
        <w:rPr>
          <w:rFonts w:ascii="Times New Roman" w:eastAsia="Times New Roman" w:hAnsi="Times New Roman" w:cs="Times New Roman"/>
        </w:rPr>
      </w:pPr>
    </w:p>
    <w:p w14:paraId="0000006B"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b/>
          <w:bCs/>
        </w:rPr>
        <w:t xml:space="preserve">4.1.16.5.1 </w:t>
      </w:r>
      <w:r>
        <w:rPr>
          <w:rFonts w:ascii="Times New Roman" w:eastAsia="Times New Roman" w:hAnsi="Times New Roman" w:cs="Times New Roman"/>
        </w:rPr>
        <w:t>Must be able to pass medications, including PRNs.</w:t>
      </w:r>
    </w:p>
    <w:p w14:paraId="0000006C"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4.1.16.5.2 </w:t>
      </w:r>
      <w:r>
        <w:rPr>
          <w:rFonts w:ascii="Times New Roman" w:eastAsia="Times New Roman" w:hAnsi="Times New Roman" w:cs="Times New Roman"/>
        </w:rPr>
        <w:t>Must be able to track medications that are taken unsupervised as self-medication administration</w:t>
      </w:r>
    </w:p>
    <w:p w14:paraId="0000006D" w14:textId="77777777" w:rsidR="00B23D5D" w:rsidRDefault="00B23D5D">
      <w:pPr>
        <w:spacing w:after="0"/>
        <w:ind w:left="2880"/>
        <w:rPr>
          <w:rFonts w:ascii="Times New Roman" w:eastAsia="Times New Roman" w:hAnsi="Times New Roman" w:cs="Times New Roman"/>
        </w:rPr>
      </w:pPr>
    </w:p>
    <w:p w14:paraId="0000006E"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4.1.16.6 </w:t>
      </w:r>
      <w:r>
        <w:rPr>
          <w:rFonts w:ascii="Times New Roman" w:eastAsia="Times New Roman" w:hAnsi="Times New Roman" w:cs="Times New Roman"/>
        </w:rPr>
        <w:t>Orders</w:t>
      </w:r>
    </w:p>
    <w:p w14:paraId="0000006F" w14:textId="77777777" w:rsidR="00B23D5D" w:rsidRDefault="00B23D5D">
      <w:pPr>
        <w:spacing w:after="0"/>
        <w:ind w:left="2160"/>
        <w:rPr>
          <w:rFonts w:ascii="Times New Roman" w:eastAsia="Times New Roman" w:hAnsi="Times New Roman" w:cs="Times New Roman"/>
        </w:rPr>
      </w:pPr>
    </w:p>
    <w:p w14:paraId="00000070"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4.1.16.6.1 </w:t>
      </w:r>
      <w:r>
        <w:rPr>
          <w:rFonts w:ascii="Times New Roman" w:eastAsia="Times New Roman" w:hAnsi="Times New Roman" w:cs="Times New Roman"/>
        </w:rPr>
        <w:t>Must be able to have a set of standing orders to apply to all residents upon admission</w:t>
      </w:r>
    </w:p>
    <w:p w14:paraId="00000071" w14:textId="77777777" w:rsidR="00B23D5D" w:rsidRDefault="00B23D5D">
      <w:pPr>
        <w:spacing w:after="0"/>
        <w:ind w:left="2880"/>
        <w:rPr>
          <w:rFonts w:ascii="Times New Roman" w:eastAsia="Times New Roman" w:hAnsi="Times New Roman" w:cs="Times New Roman"/>
        </w:rPr>
      </w:pPr>
    </w:p>
    <w:p w14:paraId="00000072"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4.1.16.6.2 </w:t>
      </w:r>
      <w:r>
        <w:rPr>
          <w:rFonts w:ascii="Times New Roman" w:eastAsia="Times New Roman" w:hAnsi="Times New Roman" w:cs="Times New Roman"/>
        </w:rPr>
        <w:t xml:space="preserve">Must be able to place PRN orders </w:t>
      </w:r>
    </w:p>
    <w:p w14:paraId="00000073" w14:textId="77777777" w:rsidR="00B23D5D" w:rsidRDefault="00B23D5D">
      <w:pPr>
        <w:spacing w:after="0"/>
        <w:ind w:left="2880"/>
        <w:rPr>
          <w:rFonts w:ascii="Times New Roman" w:eastAsia="Times New Roman" w:hAnsi="Times New Roman" w:cs="Times New Roman"/>
        </w:rPr>
      </w:pPr>
    </w:p>
    <w:p w14:paraId="00000074"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4.1.16.6.3 </w:t>
      </w:r>
      <w:r>
        <w:rPr>
          <w:rFonts w:ascii="Times New Roman" w:eastAsia="Times New Roman" w:hAnsi="Times New Roman" w:cs="Times New Roman"/>
        </w:rPr>
        <w:t xml:space="preserve">Nurse users must be able to place an order that has been taken from a prescriber. </w:t>
      </w:r>
    </w:p>
    <w:p w14:paraId="00000075" w14:textId="77777777" w:rsidR="00B23D5D" w:rsidRDefault="00B23D5D">
      <w:pPr>
        <w:spacing w:after="0"/>
        <w:ind w:left="2880"/>
        <w:rPr>
          <w:rFonts w:ascii="Times New Roman" w:eastAsia="Times New Roman" w:hAnsi="Times New Roman" w:cs="Times New Roman"/>
        </w:rPr>
      </w:pPr>
    </w:p>
    <w:p w14:paraId="00000076"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4.1.16.6.4 </w:t>
      </w:r>
      <w:r>
        <w:rPr>
          <w:rFonts w:ascii="Times New Roman" w:eastAsia="Times New Roman" w:hAnsi="Times New Roman" w:cs="Times New Roman"/>
        </w:rPr>
        <w:t>Immediate release for administration</w:t>
      </w:r>
    </w:p>
    <w:p w14:paraId="00000077" w14:textId="77777777" w:rsidR="00B23D5D" w:rsidRDefault="00B23D5D">
      <w:pPr>
        <w:spacing w:after="0"/>
        <w:ind w:left="2880"/>
        <w:rPr>
          <w:rFonts w:ascii="Times New Roman" w:eastAsia="Times New Roman" w:hAnsi="Times New Roman" w:cs="Times New Roman"/>
        </w:rPr>
      </w:pPr>
    </w:p>
    <w:p w14:paraId="00000078"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4.1.16.6.5</w:t>
      </w:r>
      <w:r>
        <w:rPr>
          <w:rFonts w:ascii="Times New Roman" w:eastAsia="Times New Roman" w:hAnsi="Times New Roman" w:cs="Times New Roman"/>
        </w:rPr>
        <w:t xml:space="preserve"> Must be able to place orders for medical equipment and supplies</w:t>
      </w:r>
    </w:p>
    <w:p w14:paraId="00000079" w14:textId="77777777" w:rsidR="00B23D5D" w:rsidRDefault="00B23D5D">
      <w:pPr>
        <w:spacing w:after="0"/>
        <w:ind w:left="2880"/>
        <w:rPr>
          <w:rFonts w:ascii="Times New Roman" w:eastAsia="Times New Roman" w:hAnsi="Times New Roman" w:cs="Times New Roman"/>
        </w:rPr>
      </w:pPr>
    </w:p>
    <w:p w14:paraId="0000007A"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4.1.16.7 </w:t>
      </w:r>
      <w:r>
        <w:rPr>
          <w:rFonts w:ascii="Times New Roman" w:eastAsia="Times New Roman" w:hAnsi="Times New Roman" w:cs="Times New Roman"/>
        </w:rPr>
        <w:t>Diagnoses/Problems</w:t>
      </w:r>
    </w:p>
    <w:p w14:paraId="0000007B" w14:textId="77777777" w:rsidR="00B23D5D" w:rsidRDefault="00B23D5D">
      <w:pPr>
        <w:spacing w:after="0"/>
        <w:ind w:left="2160"/>
        <w:rPr>
          <w:rFonts w:ascii="Times New Roman" w:eastAsia="Times New Roman" w:hAnsi="Times New Roman" w:cs="Times New Roman"/>
        </w:rPr>
      </w:pPr>
    </w:p>
    <w:p w14:paraId="0000007C"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4.1.16.8 </w:t>
      </w:r>
      <w:r>
        <w:rPr>
          <w:rFonts w:ascii="Times New Roman" w:eastAsia="Times New Roman" w:hAnsi="Times New Roman" w:cs="Times New Roman"/>
        </w:rPr>
        <w:t>Allergies</w:t>
      </w:r>
    </w:p>
    <w:p w14:paraId="0000007D" w14:textId="77777777" w:rsidR="00B23D5D" w:rsidRDefault="00B23D5D">
      <w:pPr>
        <w:spacing w:after="0"/>
        <w:ind w:left="2160"/>
        <w:rPr>
          <w:rFonts w:ascii="Times New Roman" w:eastAsia="Times New Roman" w:hAnsi="Times New Roman" w:cs="Times New Roman"/>
        </w:rPr>
      </w:pPr>
    </w:p>
    <w:p w14:paraId="0000007E"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4.1.16.9 </w:t>
      </w:r>
      <w:r>
        <w:rPr>
          <w:rFonts w:ascii="Times New Roman" w:eastAsia="Times New Roman" w:hAnsi="Times New Roman" w:cs="Times New Roman"/>
        </w:rPr>
        <w:t>Immunizations</w:t>
      </w:r>
    </w:p>
    <w:p w14:paraId="0000007F" w14:textId="77777777" w:rsidR="00B23D5D" w:rsidRDefault="00B23D5D">
      <w:pPr>
        <w:spacing w:after="0"/>
        <w:ind w:left="2160"/>
        <w:rPr>
          <w:rFonts w:ascii="Times New Roman" w:eastAsia="Times New Roman" w:hAnsi="Times New Roman" w:cs="Times New Roman"/>
        </w:rPr>
      </w:pPr>
    </w:p>
    <w:p w14:paraId="00000080"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4.1.16.10 </w:t>
      </w:r>
      <w:r>
        <w:rPr>
          <w:rFonts w:ascii="Times New Roman" w:eastAsia="Times New Roman" w:hAnsi="Times New Roman" w:cs="Times New Roman"/>
        </w:rPr>
        <w:t>Notes</w:t>
      </w:r>
    </w:p>
    <w:p w14:paraId="00000081" w14:textId="77777777" w:rsidR="00B23D5D" w:rsidRDefault="00B23D5D">
      <w:pPr>
        <w:spacing w:after="0"/>
        <w:ind w:left="2160"/>
        <w:rPr>
          <w:rFonts w:ascii="Times New Roman" w:eastAsia="Times New Roman" w:hAnsi="Times New Roman" w:cs="Times New Roman"/>
        </w:rPr>
      </w:pPr>
    </w:p>
    <w:p w14:paraId="00000082"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b/>
          <w:bCs/>
        </w:rPr>
        <w:t xml:space="preserve">4.1.16.10.1 </w:t>
      </w:r>
      <w:r>
        <w:rPr>
          <w:rFonts w:ascii="Times New Roman" w:eastAsia="Times New Roman" w:hAnsi="Times New Roman" w:cs="Times New Roman"/>
        </w:rPr>
        <w:t>Must be able to apply signature to all notes</w:t>
      </w:r>
    </w:p>
    <w:p w14:paraId="00000083" w14:textId="77777777" w:rsidR="00B23D5D" w:rsidRDefault="00B23D5D">
      <w:pPr>
        <w:spacing w:after="0"/>
        <w:ind w:left="2160"/>
        <w:rPr>
          <w:rFonts w:ascii="Times New Roman" w:eastAsia="Times New Roman" w:hAnsi="Times New Roman" w:cs="Times New Roman"/>
        </w:rPr>
      </w:pPr>
    </w:p>
    <w:p w14:paraId="00000084"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4.1.16.10.2 </w:t>
      </w:r>
      <w:r>
        <w:rPr>
          <w:rFonts w:ascii="Times New Roman" w:eastAsia="Times New Roman" w:hAnsi="Times New Roman" w:cs="Times New Roman"/>
        </w:rPr>
        <w:t>Have the ability to add a co-signer and for that user to be notified</w:t>
      </w:r>
    </w:p>
    <w:p w14:paraId="00000085" w14:textId="77777777" w:rsidR="00B23D5D" w:rsidRDefault="00B23D5D">
      <w:pPr>
        <w:spacing w:after="0"/>
        <w:ind w:left="2880"/>
        <w:rPr>
          <w:rFonts w:ascii="Times New Roman" w:eastAsia="Times New Roman" w:hAnsi="Times New Roman" w:cs="Times New Roman"/>
        </w:rPr>
      </w:pPr>
    </w:p>
    <w:p w14:paraId="00000086"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4.1.16.10.3 </w:t>
      </w:r>
      <w:r>
        <w:rPr>
          <w:rFonts w:ascii="Times New Roman" w:eastAsia="Times New Roman" w:hAnsi="Times New Roman" w:cs="Times New Roman"/>
        </w:rPr>
        <w:t>Medical director, nurses, and social workers must be able to make and amend notes</w:t>
      </w:r>
    </w:p>
    <w:p w14:paraId="00000087" w14:textId="77777777" w:rsidR="00B23D5D" w:rsidRDefault="00B23D5D">
      <w:pPr>
        <w:spacing w:after="0"/>
        <w:ind w:left="2880"/>
        <w:rPr>
          <w:rFonts w:ascii="Times New Roman" w:eastAsia="Times New Roman" w:hAnsi="Times New Roman" w:cs="Times New Roman"/>
        </w:rPr>
      </w:pPr>
    </w:p>
    <w:p w14:paraId="00000088"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4.1.16.10.4</w:t>
      </w:r>
      <w:r>
        <w:rPr>
          <w:rFonts w:ascii="Times New Roman" w:eastAsia="Times New Roman" w:hAnsi="Times New Roman" w:cs="Times New Roman"/>
        </w:rPr>
        <w:t xml:space="preserve"> Must have the ability to create and modify different types of notes.</w:t>
      </w:r>
    </w:p>
    <w:p w14:paraId="00000089" w14:textId="77777777" w:rsidR="00B23D5D" w:rsidRDefault="00B23D5D">
      <w:pPr>
        <w:spacing w:after="0"/>
        <w:ind w:left="2880"/>
        <w:rPr>
          <w:rFonts w:ascii="Times New Roman" w:eastAsia="Times New Roman" w:hAnsi="Times New Roman" w:cs="Times New Roman"/>
        </w:rPr>
      </w:pPr>
    </w:p>
    <w:p w14:paraId="0000008A"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4.1.16.11 </w:t>
      </w:r>
      <w:r>
        <w:rPr>
          <w:rFonts w:ascii="Times New Roman" w:eastAsia="Times New Roman" w:hAnsi="Times New Roman" w:cs="Times New Roman"/>
        </w:rPr>
        <w:t>Assessments</w:t>
      </w:r>
    </w:p>
    <w:p w14:paraId="0000008B" w14:textId="77777777" w:rsidR="00B23D5D" w:rsidRDefault="00B23D5D">
      <w:pPr>
        <w:spacing w:after="0"/>
        <w:ind w:left="2160"/>
        <w:rPr>
          <w:rFonts w:ascii="Times New Roman" w:eastAsia="Times New Roman" w:hAnsi="Times New Roman" w:cs="Times New Roman"/>
        </w:rPr>
      </w:pPr>
    </w:p>
    <w:p w14:paraId="0000008C"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b/>
          <w:bCs/>
        </w:rPr>
        <w:t xml:space="preserve">4.1.16.11.1 </w:t>
      </w:r>
      <w:r>
        <w:rPr>
          <w:rFonts w:ascii="Times New Roman" w:eastAsia="Times New Roman" w:hAnsi="Times New Roman" w:cs="Times New Roman"/>
        </w:rPr>
        <w:t>Must allow for multiple signatures on assessments</w:t>
      </w:r>
    </w:p>
    <w:p w14:paraId="0000008D" w14:textId="77777777" w:rsidR="00B23D5D" w:rsidRDefault="00B23D5D">
      <w:pPr>
        <w:spacing w:after="0"/>
        <w:ind w:left="2160"/>
        <w:rPr>
          <w:rFonts w:ascii="Times New Roman" w:eastAsia="Times New Roman" w:hAnsi="Times New Roman" w:cs="Times New Roman"/>
        </w:rPr>
      </w:pPr>
    </w:p>
    <w:p w14:paraId="0000008E"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4.1.16.11.2 </w:t>
      </w:r>
      <w:r>
        <w:rPr>
          <w:rFonts w:ascii="Times New Roman" w:eastAsia="Times New Roman" w:hAnsi="Times New Roman" w:cs="Times New Roman"/>
        </w:rPr>
        <w:t xml:space="preserve">Have the ability to add a co-signer and for that user to be notified </w:t>
      </w:r>
    </w:p>
    <w:p w14:paraId="0000008F" w14:textId="77777777" w:rsidR="00B23D5D" w:rsidRDefault="00B23D5D">
      <w:pPr>
        <w:spacing w:after="0"/>
        <w:ind w:left="2880"/>
        <w:rPr>
          <w:rFonts w:ascii="Times New Roman" w:eastAsia="Times New Roman" w:hAnsi="Times New Roman" w:cs="Times New Roman"/>
        </w:rPr>
      </w:pPr>
    </w:p>
    <w:p w14:paraId="00000090"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4.1.16.11.3 </w:t>
      </w:r>
      <w:r>
        <w:rPr>
          <w:rFonts w:ascii="Times New Roman" w:eastAsia="Times New Roman" w:hAnsi="Times New Roman" w:cs="Times New Roman"/>
        </w:rPr>
        <w:t>Medical director, nurses, and social workers must be able to make and amend assessments.</w:t>
      </w:r>
    </w:p>
    <w:p w14:paraId="00000091" w14:textId="77777777" w:rsidR="00B23D5D" w:rsidRDefault="00B23D5D">
      <w:pPr>
        <w:spacing w:after="0"/>
        <w:ind w:left="2880"/>
        <w:rPr>
          <w:rFonts w:ascii="Times New Roman" w:eastAsia="Times New Roman" w:hAnsi="Times New Roman" w:cs="Times New Roman"/>
        </w:rPr>
      </w:pPr>
    </w:p>
    <w:p w14:paraId="00000092"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4.1.16.11.4</w:t>
      </w:r>
      <w:r>
        <w:rPr>
          <w:rFonts w:ascii="Times New Roman" w:eastAsia="Times New Roman" w:hAnsi="Times New Roman" w:cs="Times New Roman"/>
        </w:rPr>
        <w:t xml:space="preserve"> Must have the ability to create and modify different types of assessments.</w:t>
      </w:r>
    </w:p>
    <w:p w14:paraId="00000093" w14:textId="77777777" w:rsidR="00B23D5D" w:rsidRDefault="00B23D5D">
      <w:pPr>
        <w:spacing w:after="0"/>
        <w:ind w:left="2880"/>
        <w:rPr>
          <w:rFonts w:ascii="Times New Roman" w:eastAsia="Times New Roman" w:hAnsi="Times New Roman" w:cs="Times New Roman"/>
        </w:rPr>
      </w:pPr>
    </w:p>
    <w:p w14:paraId="00000094"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4.1.16.12 </w:t>
      </w:r>
      <w:r>
        <w:rPr>
          <w:rFonts w:ascii="Times New Roman" w:eastAsia="Times New Roman" w:hAnsi="Times New Roman" w:cs="Times New Roman"/>
        </w:rPr>
        <w:t>Care Plan</w:t>
      </w:r>
    </w:p>
    <w:p w14:paraId="00000095" w14:textId="77777777" w:rsidR="00B23D5D" w:rsidRDefault="00B23D5D">
      <w:pPr>
        <w:spacing w:after="0"/>
        <w:ind w:left="2160"/>
        <w:rPr>
          <w:rFonts w:ascii="Times New Roman" w:eastAsia="Times New Roman" w:hAnsi="Times New Roman" w:cs="Times New Roman"/>
        </w:rPr>
      </w:pPr>
    </w:p>
    <w:p w14:paraId="00000096" w14:textId="520025E8" w:rsidR="00B23D5D" w:rsidRDefault="00000000" w:rsidP="001E3839">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4.1.16.12.1 </w:t>
      </w:r>
      <w:r>
        <w:rPr>
          <w:rFonts w:ascii="Times New Roman" w:eastAsia="Times New Roman" w:hAnsi="Times New Roman" w:cs="Times New Roman"/>
        </w:rPr>
        <w:t>Must be able to individualize and customize each item</w:t>
      </w:r>
    </w:p>
    <w:p w14:paraId="00000097" w14:textId="77777777" w:rsidR="00B23D5D" w:rsidRDefault="00B23D5D">
      <w:pPr>
        <w:spacing w:after="0"/>
        <w:ind w:left="2160"/>
        <w:rPr>
          <w:rFonts w:ascii="Times New Roman" w:eastAsia="Times New Roman" w:hAnsi="Times New Roman" w:cs="Times New Roman"/>
        </w:rPr>
      </w:pPr>
    </w:p>
    <w:p w14:paraId="00000098" w14:textId="7381B4C0" w:rsidR="00B23D5D" w:rsidRDefault="00000000" w:rsidP="001E3839">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4.1.16.12.2 </w:t>
      </w:r>
      <w:r>
        <w:rPr>
          <w:rFonts w:ascii="Times New Roman" w:eastAsia="Times New Roman" w:hAnsi="Times New Roman" w:cs="Times New Roman"/>
        </w:rPr>
        <w:t>Must be able to designate multiple responsible parties</w:t>
      </w:r>
    </w:p>
    <w:p w14:paraId="00000099" w14:textId="77777777" w:rsidR="00B23D5D" w:rsidRDefault="00B23D5D">
      <w:pPr>
        <w:spacing w:after="0"/>
        <w:ind w:left="2160"/>
        <w:rPr>
          <w:rFonts w:ascii="Times New Roman" w:eastAsia="Times New Roman" w:hAnsi="Times New Roman" w:cs="Times New Roman"/>
        </w:rPr>
      </w:pPr>
    </w:p>
    <w:p w14:paraId="0000009A"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b/>
          <w:bCs/>
        </w:rPr>
        <w:t xml:space="preserve">4.1.16.12.3 </w:t>
      </w:r>
      <w:r>
        <w:rPr>
          <w:rFonts w:ascii="Times New Roman" w:eastAsia="Times New Roman" w:hAnsi="Times New Roman" w:cs="Times New Roman"/>
        </w:rPr>
        <w:t>Must be able to sign off by Nursing and Social Work</w:t>
      </w:r>
    </w:p>
    <w:p w14:paraId="0000009B" w14:textId="77777777" w:rsidR="00B23D5D" w:rsidRDefault="00B23D5D">
      <w:pPr>
        <w:spacing w:after="0"/>
        <w:ind w:left="2160"/>
        <w:rPr>
          <w:rFonts w:ascii="Times New Roman" w:eastAsia="Times New Roman" w:hAnsi="Times New Roman" w:cs="Times New Roman"/>
        </w:rPr>
      </w:pPr>
    </w:p>
    <w:p w14:paraId="0000009C"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4.1.16.12.4 </w:t>
      </w:r>
      <w:r>
        <w:rPr>
          <w:rFonts w:ascii="Times New Roman" w:eastAsia="Times New Roman" w:hAnsi="Times New Roman" w:cs="Times New Roman"/>
        </w:rPr>
        <w:t>Must include a database of diagnoses w/ goals and tasks to choose from for each</w:t>
      </w:r>
    </w:p>
    <w:p w14:paraId="0000009D" w14:textId="77777777" w:rsidR="00B23D5D" w:rsidRDefault="00B23D5D">
      <w:pPr>
        <w:spacing w:after="0"/>
        <w:ind w:left="2880"/>
        <w:rPr>
          <w:rFonts w:ascii="Times New Roman" w:eastAsia="Times New Roman" w:hAnsi="Times New Roman" w:cs="Times New Roman"/>
        </w:rPr>
      </w:pPr>
    </w:p>
    <w:p w14:paraId="0000009E"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lastRenderedPageBreak/>
        <w:t xml:space="preserve">4.1.16.12.5 </w:t>
      </w:r>
      <w:r>
        <w:rPr>
          <w:rFonts w:ascii="Times New Roman" w:eastAsia="Times New Roman" w:hAnsi="Times New Roman" w:cs="Times New Roman"/>
        </w:rPr>
        <w:t>Must retain data after signing off every month for updates as needed and for review every 6 months.</w:t>
      </w:r>
    </w:p>
    <w:p w14:paraId="0000009F" w14:textId="77777777" w:rsidR="00B23D5D" w:rsidRDefault="00B23D5D">
      <w:pPr>
        <w:spacing w:after="0"/>
        <w:ind w:left="2880"/>
        <w:rPr>
          <w:rFonts w:ascii="Times New Roman" w:eastAsia="Times New Roman" w:hAnsi="Times New Roman" w:cs="Times New Roman"/>
        </w:rPr>
      </w:pPr>
    </w:p>
    <w:p w14:paraId="000000A0"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4.1.16.12.6</w:t>
      </w:r>
      <w:r>
        <w:rPr>
          <w:rFonts w:ascii="Times New Roman" w:eastAsia="Times New Roman" w:hAnsi="Times New Roman" w:cs="Times New Roman"/>
        </w:rPr>
        <w:t xml:space="preserve"> Must have the ability to create and modify different types of care plans.</w:t>
      </w:r>
    </w:p>
    <w:p w14:paraId="000000A1" w14:textId="77777777" w:rsidR="00B23D5D" w:rsidRDefault="00B23D5D">
      <w:pPr>
        <w:spacing w:after="0"/>
        <w:ind w:left="2880"/>
        <w:rPr>
          <w:rFonts w:ascii="Times New Roman" w:eastAsia="Times New Roman" w:hAnsi="Times New Roman" w:cs="Times New Roman"/>
        </w:rPr>
      </w:pPr>
    </w:p>
    <w:p w14:paraId="000000A2"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4.1.16.13 </w:t>
      </w:r>
      <w:r>
        <w:rPr>
          <w:rFonts w:ascii="Times New Roman" w:eastAsia="Times New Roman" w:hAnsi="Times New Roman" w:cs="Times New Roman"/>
        </w:rPr>
        <w:t>Documents</w:t>
      </w:r>
    </w:p>
    <w:p w14:paraId="000000A3" w14:textId="77777777" w:rsidR="00B23D5D" w:rsidRDefault="00B23D5D">
      <w:pPr>
        <w:spacing w:after="0"/>
        <w:ind w:left="2160"/>
        <w:rPr>
          <w:rFonts w:ascii="Times New Roman" w:eastAsia="Times New Roman" w:hAnsi="Times New Roman" w:cs="Times New Roman"/>
        </w:rPr>
      </w:pPr>
    </w:p>
    <w:p w14:paraId="000000A4"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4.1.16.14 </w:t>
      </w:r>
      <w:r>
        <w:rPr>
          <w:rFonts w:ascii="Times New Roman" w:eastAsia="Times New Roman" w:hAnsi="Times New Roman" w:cs="Times New Roman"/>
        </w:rPr>
        <w:t>Photo</w:t>
      </w:r>
    </w:p>
    <w:p w14:paraId="000000A5" w14:textId="77777777" w:rsidR="00B23D5D" w:rsidRDefault="00B23D5D">
      <w:pPr>
        <w:spacing w:after="0"/>
        <w:ind w:left="2160"/>
        <w:rPr>
          <w:rFonts w:ascii="Times New Roman" w:eastAsia="Times New Roman" w:hAnsi="Times New Roman" w:cs="Times New Roman"/>
        </w:rPr>
      </w:pPr>
    </w:p>
    <w:p w14:paraId="000000A6"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4.1.16.15 </w:t>
      </w:r>
      <w:r>
        <w:rPr>
          <w:rFonts w:ascii="Times New Roman" w:eastAsia="Times New Roman" w:hAnsi="Times New Roman" w:cs="Times New Roman"/>
        </w:rPr>
        <w:t>Calendar</w:t>
      </w:r>
    </w:p>
    <w:p w14:paraId="000000A7" w14:textId="77777777" w:rsidR="00B23D5D" w:rsidRDefault="00B23D5D">
      <w:pPr>
        <w:spacing w:after="0"/>
        <w:ind w:left="2160"/>
        <w:rPr>
          <w:rFonts w:ascii="Times New Roman" w:eastAsia="Times New Roman" w:hAnsi="Times New Roman" w:cs="Times New Roman"/>
        </w:rPr>
      </w:pPr>
    </w:p>
    <w:p w14:paraId="000000A8"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4.1.16.15.1 </w:t>
      </w:r>
      <w:r>
        <w:rPr>
          <w:rFonts w:ascii="Times New Roman" w:eastAsia="Times New Roman" w:hAnsi="Times New Roman" w:cs="Times New Roman"/>
        </w:rPr>
        <w:t>Must be able to input appointments that are outside facility</w:t>
      </w:r>
    </w:p>
    <w:p w14:paraId="000000A9" w14:textId="77777777" w:rsidR="00B23D5D" w:rsidRDefault="00B23D5D">
      <w:pPr>
        <w:spacing w:after="0"/>
        <w:ind w:left="2880"/>
        <w:rPr>
          <w:rFonts w:ascii="Times New Roman" w:eastAsia="Times New Roman" w:hAnsi="Times New Roman" w:cs="Times New Roman"/>
        </w:rPr>
      </w:pPr>
    </w:p>
    <w:p w14:paraId="000000AA" w14:textId="77777777" w:rsidR="00B23D5D" w:rsidRDefault="00000000">
      <w:pPr>
        <w:spacing w:after="0"/>
        <w:ind w:left="2880"/>
        <w:rPr>
          <w:rFonts w:ascii="Times New Roman" w:eastAsia="Times New Roman" w:hAnsi="Times New Roman" w:cs="Times New Roman"/>
        </w:rPr>
      </w:pPr>
      <w:r>
        <w:rPr>
          <w:rFonts w:ascii="Times New Roman" w:eastAsia="Times New Roman" w:hAnsi="Times New Roman" w:cs="Times New Roman"/>
          <w:b/>
          <w:bCs/>
        </w:rPr>
        <w:t xml:space="preserve">4.1.16.15.2 </w:t>
      </w:r>
      <w:r>
        <w:rPr>
          <w:rFonts w:ascii="Times New Roman" w:eastAsia="Times New Roman" w:hAnsi="Times New Roman" w:cs="Times New Roman"/>
        </w:rPr>
        <w:t>Must show on individual patients and see collective calendar for facility</w:t>
      </w:r>
    </w:p>
    <w:p w14:paraId="000000AB" w14:textId="77777777" w:rsidR="00B23D5D" w:rsidRDefault="00B23D5D">
      <w:pPr>
        <w:spacing w:after="0"/>
        <w:ind w:left="2880"/>
        <w:rPr>
          <w:rFonts w:ascii="Times New Roman" w:eastAsia="Times New Roman" w:hAnsi="Times New Roman" w:cs="Times New Roman"/>
        </w:rPr>
      </w:pPr>
    </w:p>
    <w:p w14:paraId="000000AC" w14:textId="77777777" w:rsidR="00B23D5D" w:rsidRDefault="00000000">
      <w:pPr>
        <w:spacing w:after="0"/>
        <w:ind w:left="2160"/>
        <w:rPr>
          <w:rFonts w:ascii="Times New Roman" w:eastAsia="Times New Roman" w:hAnsi="Times New Roman" w:cs="Times New Roman"/>
        </w:rPr>
      </w:pPr>
      <w:r>
        <w:rPr>
          <w:rFonts w:ascii="Times New Roman" w:eastAsia="Times New Roman" w:hAnsi="Times New Roman" w:cs="Times New Roman"/>
          <w:b/>
          <w:bCs/>
        </w:rPr>
        <w:t xml:space="preserve">4.1.16.16 </w:t>
      </w:r>
      <w:r>
        <w:rPr>
          <w:rFonts w:ascii="Times New Roman" w:eastAsia="Times New Roman" w:hAnsi="Times New Roman" w:cs="Times New Roman"/>
        </w:rPr>
        <w:t>Billing - Must show current balance due and must connect to the Fiscal Module.</w:t>
      </w:r>
    </w:p>
    <w:p w14:paraId="000000AD"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AE"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Software must have a Practitioner Engagement Module with the ability to apply electronic signatures.</w:t>
      </w:r>
    </w:p>
    <w:p w14:paraId="000000AF"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B0"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Software must have a Formulary Database for all medications.</w:t>
      </w:r>
    </w:p>
    <w:p w14:paraId="000000B1"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B2"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Training modules must be available within the software system with training available onsite or by phone or virtual.</w:t>
      </w:r>
    </w:p>
    <w:p w14:paraId="000000B3"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B4"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Software must provide a Skin and Wound Module with the ability to upload pictures.</w:t>
      </w:r>
    </w:p>
    <w:p w14:paraId="000000B5"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B6"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Software must be available for the medical director, nurses, and social workers to make and amend notes (documentation).</w:t>
      </w:r>
    </w:p>
    <w:p w14:paraId="000000B7"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B8" w14:textId="25232B3B"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Software must </w:t>
      </w:r>
      <w:r w:rsidR="00BB5C7D">
        <w:rPr>
          <w:rFonts w:ascii="Times New Roman" w:eastAsia="Times New Roman" w:hAnsi="Times New Roman" w:cs="Times New Roman"/>
          <w:sz w:val="24"/>
          <w:szCs w:val="24"/>
        </w:rPr>
        <w:t>have</w:t>
      </w:r>
      <w:r>
        <w:rPr>
          <w:rFonts w:ascii="Times New Roman" w:eastAsia="Times New Roman" w:hAnsi="Times New Roman" w:cs="Times New Roman"/>
          <w:sz w:val="24"/>
          <w:szCs w:val="24"/>
        </w:rPr>
        <w:t xml:space="preserve"> the ability to print from the patient chart as well as billing.</w:t>
      </w:r>
    </w:p>
    <w:p w14:paraId="000000B9"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BA"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Software must have an analytics compliance package.</w:t>
      </w:r>
    </w:p>
    <w:p w14:paraId="000000BB"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BC"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Software must have a Fiscal Module that will allow the input of receipts and payments regarding resident accounts (not medical billing), including </w:t>
      </w:r>
      <w:r>
        <w:rPr>
          <w:rFonts w:ascii="Times New Roman" w:eastAsia="Times New Roman" w:hAnsi="Times New Roman" w:cs="Times New Roman"/>
          <w:sz w:val="24"/>
          <w:szCs w:val="24"/>
        </w:rPr>
        <w:lastRenderedPageBreak/>
        <w:t>any trust accounts held by the facility. The Fiscal Module must include the following:</w:t>
      </w:r>
    </w:p>
    <w:p w14:paraId="000000BD"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BE" w14:textId="7E203017" w:rsidR="00B23D5D" w:rsidRDefault="00000000" w:rsidP="00BB5C7D">
      <w:pPr>
        <w:pBdr>
          <w:top w:val="nil"/>
          <w:left w:val="nil"/>
          <w:bottom w:val="nil"/>
          <w:right w:val="nil"/>
          <w:between w:val="nil"/>
        </w:pBdr>
        <w:tabs>
          <w:tab w:val="left" w:pos="1440"/>
        </w:tabs>
        <w:spacing w:after="0" w:line="240" w:lineRule="auto"/>
        <w:ind w:left="1296"/>
        <w:rPr>
          <w:rFonts w:ascii="Times New Roman" w:eastAsia="Times New Roman" w:hAnsi="Times New Roman" w:cs="Times New Roman"/>
        </w:rPr>
      </w:pP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 xml:space="preserve">4.1.24.1 </w:t>
      </w:r>
      <w:r>
        <w:rPr>
          <w:rFonts w:ascii="Times New Roman" w:eastAsia="Times New Roman" w:hAnsi="Times New Roman" w:cs="Times New Roman"/>
          <w:sz w:val="24"/>
          <w:szCs w:val="24"/>
        </w:rPr>
        <w:t xml:space="preserve">For each resident, </w:t>
      </w:r>
      <w:r>
        <w:rPr>
          <w:rFonts w:ascii="Times New Roman" w:eastAsia="Times New Roman" w:hAnsi="Times New Roman" w:cs="Times New Roman"/>
        </w:rPr>
        <w:t xml:space="preserve">a place to enter the monthly maintenance rate (rent </w:t>
      </w:r>
      <w:r>
        <w:rPr>
          <w:rFonts w:ascii="Times New Roman" w:eastAsia="Times New Roman" w:hAnsi="Times New Roman" w:cs="Times New Roman"/>
        </w:rPr>
        <w:tab/>
      </w:r>
      <w:r>
        <w:rPr>
          <w:rFonts w:ascii="Times New Roman" w:eastAsia="Times New Roman" w:hAnsi="Times New Roman" w:cs="Times New Roman"/>
        </w:rPr>
        <w:tab/>
        <w:t xml:space="preserve">rate). This needs to include the </w:t>
      </w:r>
      <w:r w:rsidR="00BB5C7D">
        <w:rPr>
          <w:rFonts w:ascii="Times New Roman" w:eastAsia="Times New Roman" w:hAnsi="Times New Roman" w:cs="Times New Roman"/>
        </w:rPr>
        <w:t>rate, effective date, effective date</w:t>
      </w:r>
      <w:r>
        <w:rPr>
          <w:rFonts w:ascii="Times New Roman" w:eastAsia="Times New Roman" w:hAnsi="Times New Roman" w:cs="Times New Roman"/>
        </w:rPr>
        <w:t xml:space="preserve">, effective date, effective </w:t>
      </w:r>
      <w:r w:rsidR="00BB5C7D">
        <w:rPr>
          <w:rFonts w:ascii="Times New Roman" w:eastAsia="Times New Roman" w:hAnsi="Times New Roman" w:cs="Times New Roman"/>
        </w:rPr>
        <w:t>through date</w:t>
      </w:r>
      <w:r>
        <w:rPr>
          <w:rFonts w:ascii="Times New Roman" w:eastAsia="Times New Roman" w:hAnsi="Times New Roman" w:cs="Times New Roman"/>
        </w:rPr>
        <w:t xml:space="preserve"> (end date)</w:t>
      </w:r>
      <w:r w:rsidR="00BB5C7D">
        <w:rPr>
          <w:rFonts w:ascii="Times New Roman" w:eastAsia="Times New Roman" w:hAnsi="Times New Roman" w:cs="Times New Roman"/>
        </w:rPr>
        <w:t>, whether</w:t>
      </w:r>
      <w:r>
        <w:rPr>
          <w:rFonts w:ascii="Times New Roman" w:eastAsia="Times New Roman" w:hAnsi="Times New Roman" w:cs="Times New Roman"/>
        </w:rPr>
        <w:t xml:space="preserve"> it is Private Pay or Project 214 (project 214 should automatically </w:t>
      </w:r>
      <w:r w:rsidR="00BB5C7D">
        <w:rPr>
          <w:rFonts w:ascii="Times New Roman" w:eastAsia="Times New Roman" w:hAnsi="Times New Roman" w:cs="Times New Roman"/>
        </w:rPr>
        <w:t xml:space="preserve">   </w:t>
      </w:r>
      <w:r>
        <w:rPr>
          <w:rFonts w:ascii="Times New Roman" w:eastAsia="Times New Roman" w:hAnsi="Times New Roman" w:cs="Times New Roman"/>
        </w:rPr>
        <w:t xml:space="preserve">set the rate to $0.00). This needs to be </w:t>
      </w:r>
      <w:r w:rsidR="00BB5C7D">
        <w:rPr>
          <w:rFonts w:ascii="Times New Roman" w:eastAsia="Times New Roman" w:hAnsi="Times New Roman" w:cs="Times New Roman"/>
        </w:rPr>
        <w:t>seen</w:t>
      </w:r>
      <w:r>
        <w:rPr>
          <w:rFonts w:ascii="Times New Roman" w:eastAsia="Times New Roman" w:hAnsi="Times New Roman" w:cs="Times New Roman"/>
        </w:rPr>
        <w:t xml:space="preserve"> where past rates can always be visible, when they </w:t>
      </w:r>
      <w:r w:rsidR="00BB5C7D">
        <w:rPr>
          <w:rFonts w:ascii="Times New Roman" w:eastAsia="Times New Roman" w:hAnsi="Times New Roman" w:cs="Times New Roman"/>
        </w:rPr>
        <w:t>change</w:t>
      </w:r>
      <w:r>
        <w:rPr>
          <w:rFonts w:ascii="Times New Roman" w:eastAsia="Times New Roman" w:hAnsi="Times New Roman" w:cs="Times New Roman"/>
        </w:rPr>
        <w:t xml:space="preserve">, etc. and </w:t>
      </w:r>
      <w:r w:rsidR="00BB5C7D">
        <w:rPr>
          <w:rFonts w:ascii="Times New Roman" w:eastAsia="Times New Roman" w:hAnsi="Times New Roman" w:cs="Times New Roman"/>
        </w:rPr>
        <w:t xml:space="preserve">must </w:t>
      </w:r>
      <w:r>
        <w:rPr>
          <w:rFonts w:ascii="Times New Roman" w:eastAsia="Times New Roman" w:hAnsi="Times New Roman" w:cs="Times New Roman"/>
        </w:rPr>
        <w:t>have the ability to be printed. Must have the ability to change the rate as needed. Must include a starting balance for each resident upon implementation.</w:t>
      </w:r>
    </w:p>
    <w:p w14:paraId="000000BF"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p>
    <w:p w14:paraId="000000C0"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b/>
          <w:bCs/>
        </w:rPr>
        <w:t xml:space="preserve">4.1.24.2 </w:t>
      </w:r>
      <w:r>
        <w:rPr>
          <w:rFonts w:ascii="Times New Roman" w:eastAsia="Times New Roman" w:hAnsi="Times New Roman" w:cs="Times New Roman"/>
        </w:rPr>
        <w:t>Must include a place to enter cash receipt batches or resident payments</w:t>
      </w:r>
    </w:p>
    <w:p w14:paraId="000000C1"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p>
    <w:p w14:paraId="000000C2" w14:textId="0B5EDE14" w:rsidR="00B23D5D" w:rsidRDefault="00000000" w:rsidP="00BB5C7D">
      <w:pPr>
        <w:pBdr>
          <w:top w:val="nil"/>
          <w:left w:val="nil"/>
          <w:bottom w:val="nil"/>
          <w:right w:val="nil"/>
          <w:between w:val="nil"/>
        </w:pBdr>
        <w:tabs>
          <w:tab w:val="left" w:pos="1440"/>
        </w:tabs>
        <w:spacing w:after="0" w:line="240" w:lineRule="auto"/>
        <w:ind w:left="1296"/>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b/>
          <w:bCs/>
        </w:rPr>
        <w:t>4.1.24.3</w:t>
      </w:r>
      <w:r>
        <w:rPr>
          <w:rFonts w:ascii="Times New Roman" w:eastAsia="Times New Roman" w:hAnsi="Times New Roman" w:cs="Times New Roman"/>
        </w:rPr>
        <w:t xml:space="preserve"> Must</w:t>
      </w:r>
      <w:r>
        <w:rPr>
          <w:rFonts w:ascii="Times New Roman" w:eastAsia="Times New Roman" w:hAnsi="Times New Roman" w:cs="Times New Roman"/>
          <w:b/>
          <w:bCs/>
        </w:rPr>
        <w:t xml:space="preserve"> </w:t>
      </w:r>
      <w:r>
        <w:rPr>
          <w:rFonts w:ascii="Times New Roman" w:eastAsia="Times New Roman" w:hAnsi="Times New Roman" w:cs="Times New Roman"/>
        </w:rPr>
        <w:t xml:space="preserve">include an automatic name fill when the resident number is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entered, all payment types such as cash, card, check, money order etc., </w:t>
      </w:r>
      <w:r w:rsidR="00BB5C7D">
        <w:rPr>
          <w:rFonts w:ascii="Times New Roman" w:eastAsia="Times New Roman" w:hAnsi="Times New Roman" w:cs="Times New Roman"/>
        </w:rPr>
        <w:t>a drop</w:t>
      </w:r>
      <w:r>
        <w:rPr>
          <w:rFonts w:ascii="Times New Roman" w:eastAsia="Times New Roman" w:hAnsi="Times New Roman" w:cs="Times New Roman"/>
        </w:rPr>
        <w:t xml:space="preserve"> menu to select whether payment is Private Pay or Project 214. These payments should automatically connect to each resident's tracking to keep record of their payments and balances.</w:t>
      </w:r>
    </w:p>
    <w:p w14:paraId="000000C3"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p>
    <w:p w14:paraId="000000C4"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b/>
          <w:bCs/>
        </w:rPr>
        <w:t xml:space="preserve">4.1.24.4 </w:t>
      </w:r>
      <w:r>
        <w:rPr>
          <w:rFonts w:ascii="Times New Roman" w:eastAsia="Times New Roman" w:hAnsi="Times New Roman" w:cs="Times New Roman"/>
        </w:rPr>
        <w:t xml:space="preserve">Must include an ability to print a monthly invoice for each resident that </w:t>
      </w:r>
      <w:r>
        <w:rPr>
          <w:rFonts w:ascii="Times New Roman" w:eastAsia="Times New Roman" w:hAnsi="Times New Roman" w:cs="Times New Roman"/>
        </w:rPr>
        <w:tab/>
      </w:r>
      <w:r>
        <w:rPr>
          <w:rFonts w:ascii="Times New Roman" w:eastAsia="Times New Roman" w:hAnsi="Times New Roman" w:cs="Times New Roman"/>
        </w:rPr>
        <w:tab/>
        <w:t>shows the current balance due and the monthly amount due.</w:t>
      </w:r>
    </w:p>
    <w:p w14:paraId="000000C5"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p>
    <w:p w14:paraId="000000C6"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b/>
          <w:bCs/>
        </w:rPr>
        <w:t xml:space="preserve">4.1.24.5 </w:t>
      </w:r>
      <w:r>
        <w:rPr>
          <w:rFonts w:ascii="Times New Roman" w:eastAsia="Times New Roman" w:hAnsi="Times New Roman" w:cs="Times New Roman"/>
        </w:rPr>
        <w:t>Trust Account</w:t>
      </w:r>
    </w:p>
    <w:p w14:paraId="000000C7"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p>
    <w:p w14:paraId="000000C8"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b/>
          <w:bCs/>
        </w:rPr>
        <w:t xml:space="preserve">4.1.24.5.1 </w:t>
      </w:r>
      <w:r>
        <w:rPr>
          <w:rFonts w:ascii="Times New Roman" w:eastAsia="Times New Roman" w:hAnsi="Times New Roman" w:cs="Times New Roman"/>
        </w:rPr>
        <w:t>Must connect to resident marked for Trust Account</w:t>
      </w:r>
    </w:p>
    <w:p w14:paraId="000000C9"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p>
    <w:p w14:paraId="000000CA"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b/>
          <w:bCs/>
        </w:rPr>
        <w:t xml:space="preserve">4.1.24.5.2 </w:t>
      </w:r>
      <w:r>
        <w:rPr>
          <w:rFonts w:ascii="Times New Roman" w:eastAsia="Times New Roman" w:hAnsi="Times New Roman" w:cs="Times New Roman"/>
        </w:rPr>
        <w:t xml:space="preserve">Must include rates and payments and balance be tracked in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Trust Account as well as the regular tracking</w:t>
      </w:r>
    </w:p>
    <w:p w14:paraId="000000CB"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p>
    <w:p w14:paraId="000000CC"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b/>
          <w:bCs/>
        </w:rPr>
        <w:t>4.1.24.5.3</w:t>
      </w:r>
      <w:r>
        <w:rPr>
          <w:rFonts w:ascii="Times New Roman" w:eastAsia="Times New Roman" w:hAnsi="Times New Roman" w:cs="Times New Roman"/>
        </w:rPr>
        <w:t xml:space="preserve"> Must include a place to enter deposits monthly for the Trust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Account as well as Withdrawals. The deposits and withdrawals must be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linked to each Trust Resident</w:t>
      </w:r>
    </w:p>
    <w:p w14:paraId="000000CD"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p>
    <w:p w14:paraId="000000CE"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b/>
          <w:bCs/>
        </w:rPr>
        <w:t xml:space="preserve">4.1.24.5.4 </w:t>
      </w:r>
      <w:r>
        <w:rPr>
          <w:rFonts w:ascii="Times New Roman" w:eastAsia="Times New Roman" w:hAnsi="Times New Roman" w:cs="Times New Roman"/>
        </w:rPr>
        <w:t xml:space="preserve">Must have ability to print a report for each Trust Resident that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shows a breakdown of deposits, withdrawals, and balance.</w:t>
      </w:r>
    </w:p>
    <w:p w14:paraId="000000CF"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D0"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All software must be HIPAA compliant to protect PHI.</w:t>
      </w:r>
    </w:p>
    <w:p w14:paraId="000000D1"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D2"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Software must have the ability for remote access and to limit remote access.</w:t>
      </w:r>
    </w:p>
    <w:p w14:paraId="000000D3"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D4"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Software must have the ability for secure one on one real time messaging between providers regarding patient care with easy to see/user friendly notifications.</w:t>
      </w:r>
    </w:p>
    <w:p w14:paraId="000000D5"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D6" w14:textId="77777777" w:rsidR="00B23D5D" w:rsidRDefault="00000000">
      <w:pPr>
        <w:numPr>
          <w:ilvl w:val="2"/>
          <w:numId w:val="4"/>
        </w:numPr>
        <w:pBdr>
          <w:top w:val="nil"/>
          <w:left w:val="nil"/>
          <w:bottom w:val="nil"/>
          <w:right w:val="nil"/>
          <w:between w:val="nil"/>
        </w:pBdr>
        <w:tabs>
          <w:tab w:val="left" w:pos="1440"/>
        </w:tabs>
        <w:spacing w:after="0" w:line="24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Users:</w:t>
      </w:r>
    </w:p>
    <w:p w14:paraId="000000D7" w14:textId="77777777" w:rsidR="00B23D5D" w:rsidRDefault="00B23D5D">
      <w:pPr>
        <w:pBdr>
          <w:top w:val="nil"/>
          <w:left w:val="nil"/>
          <w:bottom w:val="nil"/>
          <w:right w:val="nil"/>
          <w:between w:val="nil"/>
        </w:pBdr>
        <w:tabs>
          <w:tab w:val="left" w:pos="1440"/>
        </w:tabs>
        <w:spacing w:after="0" w:line="240" w:lineRule="auto"/>
        <w:ind w:left="2484"/>
        <w:rPr>
          <w:rFonts w:ascii="Times New Roman" w:eastAsia="Times New Roman" w:hAnsi="Times New Roman" w:cs="Times New Roman"/>
          <w:sz w:val="24"/>
          <w:szCs w:val="24"/>
        </w:rPr>
      </w:pPr>
    </w:p>
    <w:p w14:paraId="000000D8"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4.1.25.1</w:t>
      </w:r>
      <w:r>
        <w:rPr>
          <w:rFonts w:ascii="Times New Roman" w:eastAsia="Times New Roman" w:hAnsi="Times New Roman" w:cs="Times New Roman"/>
          <w:sz w:val="24"/>
          <w:szCs w:val="24"/>
        </w:rPr>
        <w:t xml:space="preserve"> Software must allow multiple administrators.</w:t>
      </w:r>
    </w:p>
    <w:p w14:paraId="000000D9"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sz w:val="24"/>
          <w:szCs w:val="24"/>
        </w:rPr>
      </w:pPr>
    </w:p>
    <w:p w14:paraId="000000DA"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4.1.25.2</w:t>
      </w:r>
      <w:r>
        <w:rPr>
          <w:rFonts w:ascii="Times New Roman" w:eastAsia="Times New Roman" w:hAnsi="Times New Roman" w:cs="Times New Roman"/>
          <w:sz w:val="24"/>
          <w:szCs w:val="24"/>
        </w:rPr>
        <w:t xml:space="preserve"> Software </w:t>
      </w:r>
      <w:r>
        <w:rPr>
          <w:rFonts w:ascii="Times New Roman" w:eastAsia="Times New Roman" w:hAnsi="Times New Roman" w:cs="Times New Roman"/>
        </w:rPr>
        <w:t>must be able to limit access for certain users.</w:t>
      </w:r>
    </w:p>
    <w:p w14:paraId="000000DB"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p>
    <w:p w14:paraId="000000DC" w14:textId="77777777" w:rsidR="00B23D5D" w:rsidRDefault="00000000">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b/>
          <w:bCs/>
        </w:rPr>
        <w:t>4.1.25.3</w:t>
      </w:r>
      <w:r>
        <w:rPr>
          <w:rFonts w:ascii="Times New Roman" w:eastAsia="Times New Roman" w:hAnsi="Times New Roman" w:cs="Times New Roman"/>
        </w:rPr>
        <w:t xml:space="preserve"> Types of users</w:t>
      </w:r>
    </w:p>
    <w:p w14:paraId="000000DD" w14:textId="77777777" w:rsidR="00B23D5D" w:rsidRDefault="00B23D5D">
      <w:pPr>
        <w:pBdr>
          <w:top w:val="nil"/>
          <w:left w:val="nil"/>
          <w:bottom w:val="nil"/>
          <w:right w:val="nil"/>
          <w:between w:val="nil"/>
        </w:pBdr>
        <w:tabs>
          <w:tab w:val="left" w:pos="1440"/>
        </w:tabs>
        <w:spacing w:after="0" w:line="240" w:lineRule="auto"/>
        <w:rPr>
          <w:rFonts w:ascii="Times New Roman" w:eastAsia="Times New Roman" w:hAnsi="Times New Roman" w:cs="Times New Roman"/>
        </w:rPr>
      </w:pPr>
    </w:p>
    <w:p w14:paraId="000000DE" w14:textId="1F2C90DF" w:rsidR="00B23D5D" w:rsidRPr="00B20AF7" w:rsidRDefault="00B20AF7" w:rsidP="00B20AF7">
      <w:pPr>
        <w:pStyle w:val="ListParagraph"/>
        <w:numPr>
          <w:ilvl w:val="2"/>
          <w:numId w:val="5"/>
        </w:numPr>
        <w:spacing w:after="0"/>
        <w:rPr>
          <w:rFonts w:ascii="Times New Roman" w:eastAsia="Times New Roman" w:hAnsi="Times New Roman" w:cs="Times New Roman"/>
        </w:rPr>
      </w:pPr>
      <w:r w:rsidRPr="00B20AF7">
        <w:rPr>
          <w:rFonts w:ascii="Times New Roman" w:eastAsia="Times New Roman" w:hAnsi="Times New Roman" w:cs="Times New Roman"/>
        </w:rPr>
        <w:t>Administrators</w:t>
      </w:r>
    </w:p>
    <w:p w14:paraId="000000DF" w14:textId="77777777" w:rsidR="00B23D5D" w:rsidRPr="00B20AF7" w:rsidRDefault="00000000" w:rsidP="00B20AF7">
      <w:pPr>
        <w:pStyle w:val="ListParagraph"/>
        <w:numPr>
          <w:ilvl w:val="2"/>
          <w:numId w:val="5"/>
        </w:numPr>
        <w:spacing w:after="0"/>
        <w:rPr>
          <w:rFonts w:ascii="Times New Roman" w:eastAsia="Times New Roman" w:hAnsi="Times New Roman" w:cs="Times New Roman"/>
        </w:rPr>
      </w:pPr>
      <w:r w:rsidRPr="00B20AF7">
        <w:rPr>
          <w:rFonts w:ascii="Times New Roman" w:eastAsia="Times New Roman" w:hAnsi="Times New Roman" w:cs="Times New Roman"/>
        </w:rPr>
        <w:t>Director of Nursing</w:t>
      </w:r>
    </w:p>
    <w:p w14:paraId="000000E0" w14:textId="77777777" w:rsidR="00B23D5D" w:rsidRPr="00B20AF7" w:rsidRDefault="00000000" w:rsidP="00B20AF7">
      <w:pPr>
        <w:pStyle w:val="ListParagraph"/>
        <w:numPr>
          <w:ilvl w:val="2"/>
          <w:numId w:val="5"/>
        </w:numPr>
        <w:spacing w:after="0"/>
        <w:rPr>
          <w:rFonts w:ascii="Times New Roman" w:eastAsia="Times New Roman" w:hAnsi="Times New Roman" w:cs="Times New Roman"/>
        </w:rPr>
      </w:pPr>
      <w:r w:rsidRPr="00B20AF7">
        <w:rPr>
          <w:rFonts w:ascii="Times New Roman" w:eastAsia="Times New Roman" w:hAnsi="Times New Roman" w:cs="Times New Roman"/>
        </w:rPr>
        <w:t xml:space="preserve">LPNs </w:t>
      </w:r>
    </w:p>
    <w:p w14:paraId="000000E1" w14:textId="77777777" w:rsidR="00B23D5D" w:rsidRPr="00B20AF7" w:rsidRDefault="00000000" w:rsidP="00B20AF7">
      <w:pPr>
        <w:pStyle w:val="ListParagraph"/>
        <w:numPr>
          <w:ilvl w:val="2"/>
          <w:numId w:val="5"/>
        </w:numPr>
        <w:spacing w:after="0"/>
        <w:rPr>
          <w:rFonts w:ascii="Times New Roman" w:eastAsia="Times New Roman" w:hAnsi="Times New Roman" w:cs="Times New Roman"/>
        </w:rPr>
      </w:pPr>
      <w:r w:rsidRPr="00B20AF7">
        <w:rPr>
          <w:rFonts w:ascii="Times New Roman" w:eastAsia="Times New Roman" w:hAnsi="Times New Roman" w:cs="Times New Roman"/>
        </w:rPr>
        <w:t xml:space="preserve">Nursing Student </w:t>
      </w:r>
    </w:p>
    <w:p w14:paraId="000000E2" w14:textId="77777777" w:rsidR="00B23D5D" w:rsidRPr="00B20AF7" w:rsidRDefault="00000000" w:rsidP="00B20AF7">
      <w:pPr>
        <w:pStyle w:val="ListParagraph"/>
        <w:numPr>
          <w:ilvl w:val="2"/>
          <w:numId w:val="5"/>
        </w:numPr>
        <w:spacing w:after="0"/>
        <w:rPr>
          <w:rFonts w:ascii="Times New Roman" w:eastAsia="Times New Roman" w:hAnsi="Times New Roman" w:cs="Times New Roman"/>
        </w:rPr>
      </w:pPr>
      <w:r w:rsidRPr="00B20AF7">
        <w:rPr>
          <w:rFonts w:ascii="Times New Roman" w:eastAsia="Times New Roman" w:hAnsi="Times New Roman" w:cs="Times New Roman"/>
        </w:rPr>
        <w:t>Pharmacist - will not release or fill orders</w:t>
      </w:r>
    </w:p>
    <w:p w14:paraId="000000E3" w14:textId="77777777" w:rsidR="00B23D5D" w:rsidRPr="00B20AF7" w:rsidRDefault="00000000" w:rsidP="00B20AF7">
      <w:pPr>
        <w:pStyle w:val="ListParagraph"/>
        <w:numPr>
          <w:ilvl w:val="2"/>
          <w:numId w:val="5"/>
        </w:numPr>
        <w:spacing w:after="0"/>
        <w:rPr>
          <w:rFonts w:ascii="Times New Roman" w:eastAsia="Times New Roman" w:hAnsi="Times New Roman" w:cs="Times New Roman"/>
        </w:rPr>
      </w:pPr>
      <w:r w:rsidRPr="00B20AF7">
        <w:rPr>
          <w:rFonts w:ascii="Times New Roman" w:eastAsia="Times New Roman" w:hAnsi="Times New Roman" w:cs="Times New Roman"/>
        </w:rPr>
        <w:t>Dietician</w:t>
      </w:r>
    </w:p>
    <w:p w14:paraId="000000E4" w14:textId="77777777" w:rsidR="00B23D5D" w:rsidRPr="00B20AF7" w:rsidRDefault="00000000" w:rsidP="00B20AF7">
      <w:pPr>
        <w:pStyle w:val="ListParagraph"/>
        <w:numPr>
          <w:ilvl w:val="2"/>
          <w:numId w:val="5"/>
        </w:numPr>
        <w:spacing w:after="0"/>
        <w:rPr>
          <w:rFonts w:ascii="Times New Roman" w:eastAsia="Times New Roman" w:hAnsi="Times New Roman" w:cs="Times New Roman"/>
        </w:rPr>
      </w:pPr>
      <w:r w:rsidRPr="00B20AF7">
        <w:rPr>
          <w:rFonts w:ascii="Times New Roman" w:eastAsia="Times New Roman" w:hAnsi="Times New Roman" w:cs="Times New Roman"/>
        </w:rPr>
        <w:t>Fiscal</w:t>
      </w:r>
    </w:p>
    <w:p w14:paraId="000000E5" w14:textId="77777777" w:rsidR="00B23D5D" w:rsidRPr="00B20AF7" w:rsidRDefault="00000000" w:rsidP="00B20AF7">
      <w:pPr>
        <w:pStyle w:val="ListParagraph"/>
        <w:numPr>
          <w:ilvl w:val="2"/>
          <w:numId w:val="5"/>
        </w:numPr>
        <w:spacing w:after="0"/>
        <w:rPr>
          <w:rFonts w:ascii="Times New Roman" w:eastAsia="Times New Roman" w:hAnsi="Times New Roman" w:cs="Times New Roman"/>
        </w:rPr>
      </w:pPr>
      <w:r w:rsidRPr="00B20AF7">
        <w:rPr>
          <w:rFonts w:ascii="Times New Roman" w:eastAsia="Times New Roman" w:hAnsi="Times New Roman" w:cs="Times New Roman"/>
        </w:rPr>
        <w:t>Medical Director - Will not place orders</w:t>
      </w:r>
    </w:p>
    <w:p w14:paraId="000000E6" w14:textId="77777777" w:rsidR="00B23D5D" w:rsidRPr="00B20AF7" w:rsidRDefault="00000000" w:rsidP="00B20AF7">
      <w:pPr>
        <w:pStyle w:val="ListParagraph"/>
        <w:numPr>
          <w:ilvl w:val="2"/>
          <w:numId w:val="5"/>
        </w:numPr>
        <w:spacing w:after="0"/>
        <w:rPr>
          <w:rFonts w:ascii="Times New Roman" w:eastAsia="Times New Roman" w:hAnsi="Times New Roman" w:cs="Times New Roman"/>
        </w:rPr>
      </w:pPr>
      <w:r w:rsidRPr="00B20AF7">
        <w:rPr>
          <w:rFonts w:ascii="Times New Roman" w:eastAsia="Times New Roman" w:hAnsi="Times New Roman" w:cs="Times New Roman"/>
        </w:rPr>
        <w:t>Social Worker</w:t>
      </w:r>
    </w:p>
    <w:p w14:paraId="000000E7" w14:textId="77777777" w:rsidR="00B23D5D" w:rsidRPr="00B20AF7" w:rsidRDefault="00000000" w:rsidP="00B20AF7">
      <w:pPr>
        <w:pStyle w:val="ListParagraph"/>
        <w:numPr>
          <w:ilvl w:val="3"/>
          <w:numId w:val="5"/>
        </w:numPr>
        <w:spacing w:after="0"/>
        <w:ind w:left="2160"/>
        <w:rPr>
          <w:rFonts w:ascii="Times New Roman" w:eastAsia="Times New Roman" w:hAnsi="Times New Roman" w:cs="Times New Roman"/>
        </w:rPr>
      </w:pPr>
      <w:r w:rsidRPr="00B20AF7">
        <w:rPr>
          <w:rFonts w:ascii="Times New Roman" w:eastAsia="Times New Roman" w:hAnsi="Times New Roman" w:cs="Times New Roman"/>
        </w:rPr>
        <w:t>Social Work Student</w:t>
      </w:r>
    </w:p>
    <w:p w14:paraId="000000E8" w14:textId="77777777" w:rsidR="00B23D5D" w:rsidRPr="00B20AF7" w:rsidRDefault="00000000" w:rsidP="00B20AF7">
      <w:pPr>
        <w:pStyle w:val="ListParagraph"/>
        <w:numPr>
          <w:ilvl w:val="3"/>
          <w:numId w:val="5"/>
        </w:numPr>
        <w:spacing w:after="0"/>
        <w:ind w:left="2160"/>
        <w:rPr>
          <w:rFonts w:ascii="Times New Roman" w:eastAsia="Times New Roman" w:hAnsi="Times New Roman" w:cs="Times New Roman"/>
        </w:rPr>
      </w:pPr>
      <w:r w:rsidRPr="00B20AF7">
        <w:rPr>
          <w:rFonts w:ascii="Times New Roman" w:eastAsia="Times New Roman" w:hAnsi="Times New Roman" w:cs="Times New Roman"/>
        </w:rPr>
        <w:t>Services Assistant</w:t>
      </w:r>
    </w:p>
    <w:p w14:paraId="000000E9" w14:textId="77777777" w:rsidR="00B23D5D" w:rsidRDefault="00B23D5D" w:rsidP="00B20AF7">
      <w:pPr>
        <w:spacing w:after="0"/>
        <w:rPr>
          <w:rFonts w:ascii="Times New Roman" w:eastAsia="Times New Roman" w:hAnsi="Times New Roman" w:cs="Times New Roman"/>
        </w:rPr>
      </w:pPr>
    </w:p>
    <w:p w14:paraId="000000EA" w14:textId="465C8D1D" w:rsidR="00B23D5D" w:rsidRDefault="00000000">
      <w:pPr>
        <w:spacing w:after="0"/>
        <w:ind w:left="1440"/>
        <w:rPr>
          <w:rFonts w:ascii="Times New Roman" w:eastAsia="Times New Roman" w:hAnsi="Times New Roman" w:cs="Times New Roman"/>
        </w:rPr>
      </w:pPr>
      <w:r>
        <w:rPr>
          <w:rFonts w:ascii="Times New Roman" w:eastAsia="Times New Roman" w:hAnsi="Times New Roman" w:cs="Times New Roman"/>
          <w:b/>
          <w:bCs/>
        </w:rPr>
        <w:t>4.1.25.4</w:t>
      </w:r>
      <w:r>
        <w:rPr>
          <w:rFonts w:ascii="Times New Roman" w:eastAsia="Times New Roman" w:hAnsi="Times New Roman" w:cs="Times New Roman"/>
        </w:rPr>
        <w:t xml:space="preserve"> Providers - will not be users but must be able to list all providers and providers must be able to be modified by nurses and social workers </w:t>
      </w:r>
      <w:r w:rsidR="00B20AF7">
        <w:rPr>
          <w:rFonts w:ascii="Times New Roman" w:eastAsia="Times New Roman" w:hAnsi="Times New Roman" w:cs="Times New Roman"/>
        </w:rPr>
        <w:t>except for</w:t>
      </w:r>
      <w:r>
        <w:rPr>
          <w:rFonts w:ascii="Times New Roman" w:eastAsia="Times New Roman" w:hAnsi="Times New Roman" w:cs="Times New Roman"/>
        </w:rPr>
        <w:t xml:space="preserve"> the Medical Director will need access for medication reviews.</w:t>
      </w:r>
    </w:p>
    <w:p w14:paraId="000000EB" w14:textId="77777777" w:rsidR="00B23D5D" w:rsidRDefault="00B23D5D">
      <w:pPr>
        <w:spacing w:after="0"/>
        <w:ind w:left="1440"/>
        <w:rPr>
          <w:rFonts w:ascii="Times New Roman" w:eastAsia="Times New Roman" w:hAnsi="Times New Roman" w:cs="Times New Roman"/>
        </w:rPr>
      </w:pPr>
    </w:p>
    <w:p w14:paraId="000000EC" w14:textId="77777777" w:rsidR="00B23D5D" w:rsidRDefault="00000000">
      <w:pPr>
        <w:spacing w:after="0"/>
        <w:ind w:left="720"/>
        <w:rPr>
          <w:rFonts w:ascii="Times New Roman" w:eastAsia="Times New Roman" w:hAnsi="Times New Roman" w:cs="Times New Roman"/>
        </w:rPr>
      </w:pPr>
      <w:r>
        <w:rPr>
          <w:rFonts w:ascii="Times New Roman" w:eastAsia="Times New Roman" w:hAnsi="Times New Roman" w:cs="Times New Roman"/>
          <w:b/>
          <w:bCs/>
        </w:rPr>
        <w:t>4.1.29</w:t>
      </w:r>
      <w:r>
        <w:rPr>
          <w:rFonts w:ascii="Times New Roman" w:eastAsia="Times New Roman" w:hAnsi="Times New Roman" w:cs="Times New Roman"/>
        </w:rPr>
        <w:t xml:space="preserve"> Software must be able to use currently assigned resident numbers for resident files and fiscal.</w:t>
      </w:r>
    </w:p>
    <w:p w14:paraId="000000ED" w14:textId="77777777" w:rsidR="00B23D5D" w:rsidRDefault="00B23D5D">
      <w:pPr>
        <w:spacing w:after="0"/>
        <w:rPr>
          <w:rFonts w:ascii="Times New Roman" w:eastAsia="Times New Roman" w:hAnsi="Times New Roman" w:cs="Times New Roman"/>
        </w:rPr>
      </w:pPr>
    </w:p>
    <w:p w14:paraId="000000EE" w14:textId="77777777" w:rsidR="00B23D5D" w:rsidRDefault="00B23D5D">
      <w:pPr>
        <w:pBdr>
          <w:top w:val="nil"/>
          <w:left w:val="nil"/>
          <w:bottom w:val="nil"/>
          <w:right w:val="nil"/>
          <w:between w:val="nil"/>
        </w:pBdr>
        <w:spacing w:after="0"/>
        <w:ind w:left="720"/>
        <w:rPr>
          <w:rFonts w:ascii="Times New Roman" w:eastAsia="Times New Roman" w:hAnsi="Times New Roman" w:cs="Times New Roman"/>
          <w:color w:val="000000"/>
          <w:sz w:val="24"/>
          <w:szCs w:val="24"/>
        </w:rPr>
      </w:pPr>
    </w:p>
    <w:p w14:paraId="000000EF" w14:textId="77777777" w:rsidR="00B23D5D" w:rsidRDefault="00B23D5D">
      <w:pPr>
        <w:spacing w:after="0" w:line="240" w:lineRule="auto"/>
        <w:ind w:right="720"/>
        <w:rPr>
          <w:rFonts w:ascii="Times New Roman" w:eastAsia="Times New Roman" w:hAnsi="Times New Roman" w:cs="Times New Roman"/>
          <w:b/>
          <w:bCs/>
          <w:smallCaps/>
          <w:sz w:val="24"/>
          <w:szCs w:val="24"/>
          <w:u w:val="single"/>
        </w:rPr>
      </w:pPr>
    </w:p>
    <w:p w14:paraId="000000F0" w14:textId="77777777" w:rsidR="00B23D5D" w:rsidRDefault="00000000">
      <w:pPr>
        <w:numPr>
          <w:ilvl w:val="0"/>
          <w:numId w:val="4"/>
        </w:numPr>
        <w:pBdr>
          <w:top w:val="nil"/>
          <w:left w:val="nil"/>
          <w:bottom w:val="nil"/>
          <w:right w:val="nil"/>
          <w:between w:val="nil"/>
        </w:pBdr>
        <w:spacing w:after="0" w:line="240" w:lineRule="auto"/>
        <w:ind w:right="720"/>
        <w:rPr>
          <w:rFonts w:ascii="Times New Roman" w:eastAsia="Times New Roman" w:hAnsi="Times New Roman" w:cs="Times New Roman"/>
          <w:smallCaps/>
          <w:color w:val="000000"/>
          <w:sz w:val="24"/>
          <w:szCs w:val="24"/>
        </w:rPr>
      </w:pPr>
      <w:r>
        <w:rPr>
          <w:rFonts w:ascii="Times New Roman" w:eastAsia="Times New Roman" w:hAnsi="Times New Roman" w:cs="Times New Roman"/>
          <w:b/>
          <w:bCs/>
          <w:smallCaps/>
          <w:color w:val="000000"/>
          <w:sz w:val="24"/>
          <w:szCs w:val="24"/>
        </w:rPr>
        <w:t>CONTRACT AWARD:</w:t>
      </w:r>
      <w:r>
        <w:rPr>
          <w:rFonts w:ascii="Times New Roman" w:eastAsia="Times New Roman" w:hAnsi="Times New Roman" w:cs="Times New Roman"/>
          <w:b/>
          <w:bCs/>
          <w:color w:val="000000"/>
          <w:sz w:val="24"/>
          <w:szCs w:val="24"/>
        </w:rPr>
        <w:t xml:space="preserve"> </w:t>
      </w:r>
    </w:p>
    <w:p w14:paraId="000000F1" w14:textId="77777777" w:rsidR="00B23D5D" w:rsidRDefault="00B23D5D">
      <w:pPr>
        <w:pBdr>
          <w:top w:val="nil"/>
          <w:left w:val="nil"/>
          <w:bottom w:val="nil"/>
          <w:right w:val="nil"/>
          <w:between w:val="nil"/>
        </w:pBdr>
        <w:spacing w:after="0" w:line="240" w:lineRule="auto"/>
        <w:ind w:left="360" w:right="720"/>
        <w:rPr>
          <w:rFonts w:ascii="Times New Roman" w:eastAsia="Times New Roman" w:hAnsi="Times New Roman" w:cs="Times New Roman"/>
          <w:b/>
          <w:bCs/>
          <w:smallCaps/>
          <w:color w:val="000000"/>
          <w:sz w:val="24"/>
          <w:szCs w:val="24"/>
        </w:rPr>
      </w:pPr>
    </w:p>
    <w:p w14:paraId="000000F2" w14:textId="77777777" w:rsidR="00B23D5D" w:rsidRDefault="00000000">
      <w:pPr>
        <w:numPr>
          <w:ilvl w:val="1"/>
          <w:numId w:val="4"/>
        </w:numPr>
        <w:pBdr>
          <w:top w:val="nil"/>
          <w:left w:val="nil"/>
          <w:bottom w:val="nil"/>
          <w:right w:val="nil"/>
          <w:between w:val="nil"/>
        </w:pBdr>
        <w:spacing w:after="0" w:line="240" w:lineRule="auto"/>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color w:val="000000"/>
          <w:sz w:val="24"/>
          <w:szCs w:val="24"/>
        </w:rPr>
        <w:t xml:space="preserve">Contract Award:  </w:t>
      </w:r>
      <w:r>
        <w:rPr>
          <w:rFonts w:ascii="Times New Roman" w:eastAsia="Times New Roman" w:hAnsi="Times New Roman" w:cs="Times New Roman"/>
          <w:color w:val="000000"/>
          <w:sz w:val="24"/>
          <w:szCs w:val="24"/>
        </w:rPr>
        <w:t>The Contract will be awarded to the Vendor that provides the Software Maintenance and Support meeting the required specifications for the lowest total contract cost as shown on the Pricing Pages.</w:t>
      </w:r>
      <w:r>
        <w:rPr>
          <w:rFonts w:ascii="Times New Roman" w:eastAsia="Times New Roman" w:hAnsi="Times New Roman" w:cs="Times New Roman"/>
          <w:b/>
          <w:bCs/>
          <w:color w:val="000000"/>
          <w:sz w:val="24"/>
          <w:szCs w:val="24"/>
        </w:rPr>
        <w:t xml:space="preserve"> </w:t>
      </w:r>
    </w:p>
    <w:p w14:paraId="000000F3" w14:textId="77777777" w:rsidR="00B23D5D" w:rsidRDefault="00B23D5D">
      <w:pPr>
        <w:pBdr>
          <w:top w:val="nil"/>
          <w:left w:val="nil"/>
          <w:bottom w:val="nil"/>
          <w:right w:val="nil"/>
          <w:between w:val="nil"/>
        </w:pBdr>
        <w:spacing w:after="0" w:line="240" w:lineRule="auto"/>
        <w:ind w:left="792" w:right="720"/>
        <w:rPr>
          <w:rFonts w:ascii="Times New Roman" w:eastAsia="Times New Roman" w:hAnsi="Times New Roman" w:cs="Times New Roman"/>
          <w:b/>
          <w:bCs/>
          <w:smallCaps/>
          <w:color w:val="000000"/>
          <w:sz w:val="24"/>
          <w:szCs w:val="24"/>
        </w:rPr>
      </w:pPr>
    </w:p>
    <w:p w14:paraId="000000F4" w14:textId="60790DE8" w:rsidR="00B23D5D" w:rsidRDefault="00000000">
      <w:pPr>
        <w:numPr>
          <w:ilvl w:val="1"/>
          <w:numId w:val="4"/>
        </w:numPr>
        <w:pBdr>
          <w:top w:val="nil"/>
          <w:left w:val="nil"/>
          <w:bottom w:val="nil"/>
          <w:right w:val="nil"/>
          <w:between w:val="nil"/>
        </w:pBdr>
        <w:spacing w:after="0" w:line="240" w:lineRule="auto"/>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color w:val="000000"/>
          <w:sz w:val="24"/>
          <w:szCs w:val="24"/>
        </w:rPr>
        <w:t>Pricing Page</w:t>
      </w:r>
      <w:proofErr w:type="gramStart"/>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Vendor</w:t>
      </w:r>
      <w:proofErr w:type="gramEnd"/>
      <w:r>
        <w:rPr>
          <w:rFonts w:ascii="Times New Roman" w:eastAsia="Times New Roman" w:hAnsi="Times New Roman" w:cs="Times New Roman"/>
          <w:color w:val="000000"/>
          <w:sz w:val="24"/>
          <w:szCs w:val="24"/>
        </w:rPr>
        <w:t xml:space="preserve"> should complete the Pricing Page in full as failure to complete the Pricing Page in its entirety may result in Vendor’s bid being disqualified. </w:t>
      </w:r>
      <w:r w:rsidR="00B20AF7">
        <w:rPr>
          <w:rFonts w:ascii="Times New Roman" w:eastAsia="Times New Roman" w:hAnsi="Times New Roman" w:cs="Times New Roman"/>
          <w:color w:val="000000"/>
          <w:sz w:val="24"/>
          <w:szCs w:val="24"/>
        </w:rPr>
        <w:t>Vendors</w:t>
      </w:r>
      <w:r>
        <w:rPr>
          <w:rFonts w:ascii="Times New Roman" w:eastAsia="Times New Roman" w:hAnsi="Times New Roman" w:cs="Times New Roman"/>
          <w:color w:val="000000"/>
          <w:sz w:val="24"/>
          <w:szCs w:val="24"/>
        </w:rPr>
        <w:t xml:space="preserve"> should type or electronically enter the information into the Pricing Pages through </w:t>
      </w:r>
      <w:proofErr w:type="spellStart"/>
      <w:r>
        <w:rPr>
          <w:rFonts w:ascii="Times New Roman" w:eastAsia="Times New Roman" w:hAnsi="Times New Roman" w:cs="Times New Roman"/>
          <w:color w:val="000000"/>
          <w:sz w:val="24"/>
          <w:szCs w:val="24"/>
        </w:rPr>
        <w:t>wvOASIS</w:t>
      </w:r>
      <w:proofErr w:type="spellEnd"/>
      <w:r>
        <w:rPr>
          <w:rFonts w:ascii="Times New Roman" w:eastAsia="Times New Roman" w:hAnsi="Times New Roman" w:cs="Times New Roman"/>
          <w:color w:val="000000"/>
          <w:sz w:val="24"/>
          <w:szCs w:val="24"/>
        </w:rPr>
        <w:t xml:space="preserve">, if available, or as an electronic document.  In most cases, the Vendor can request an electronic copy of the Pricing Pages for bid purposes by sending an email request to the following address: </w:t>
      </w:r>
      <w:r>
        <w:rPr>
          <w:rFonts w:ascii="Times New Roman" w:eastAsia="Times New Roman" w:hAnsi="Times New Roman" w:cs="Times New Roman"/>
          <w:sz w:val="24"/>
          <w:szCs w:val="24"/>
        </w:rPr>
        <w:t>morgan.sheets@wv.gov.</w:t>
      </w:r>
    </w:p>
    <w:p w14:paraId="000000F5" w14:textId="77777777" w:rsidR="00B23D5D" w:rsidRDefault="00B23D5D">
      <w:pPr>
        <w:pBdr>
          <w:top w:val="nil"/>
          <w:left w:val="nil"/>
          <w:bottom w:val="nil"/>
          <w:right w:val="nil"/>
          <w:between w:val="nil"/>
        </w:pBdr>
        <w:spacing w:after="0" w:line="240" w:lineRule="auto"/>
        <w:ind w:left="360" w:right="720"/>
        <w:jc w:val="both"/>
        <w:rPr>
          <w:rFonts w:ascii="Times New Roman" w:eastAsia="Times New Roman" w:hAnsi="Times New Roman" w:cs="Times New Roman"/>
          <w:b/>
          <w:bCs/>
          <w:color w:val="000000"/>
          <w:sz w:val="24"/>
          <w:szCs w:val="24"/>
        </w:rPr>
      </w:pPr>
    </w:p>
    <w:p w14:paraId="000000F6" w14:textId="77777777" w:rsidR="00B23D5D" w:rsidRDefault="00000000">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PAYMENT</w:t>
      </w:r>
      <w:proofErr w:type="gramStart"/>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Agency</w:t>
      </w:r>
      <w:proofErr w:type="gramEnd"/>
      <w:r>
        <w:rPr>
          <w:rFonts w:ascii="Times New Roman" w:eastAsia="Times New Roman" w:hAnsi="Times New Roman" w:cs="Times New Roman"/>
          <w:color w:val="000000"/>
          <w:sz w:val="24"/>
          <w:szCs w:val="24"/>
        </w:rPr>
        <w:t xml:space="preserve"> shall pay, as shown on the Pricing Pages, for all Software Maintenance and Support.  Vendor shall accept payment in accordance with the payment procedures of the State of West Virginia. </w:t>
      </w:r>
    </w:p>
    <w:p w14:paraId="000000F7" w14:textId="77777777" w:rsidR="00B23D5D" w:rsidRDefault="00B23D5D">
      <w:pPr>
        <w:pBdr>
          <w:top w:val="nil"/>
          <w:left w:val="nil"/>
          <w:bottom w:val="nil"/>
          <w:right w:val="nil"/>
          <w:between w:val="nil"/>
        </w:pBdr>
        <w:spacing w:after="0" w:line="240" w:lineRule="auto"/>
        <w:ind w:left="360"/>
        <w:jc w:val="both"/>
        <w:rPr>
          <w:rFonts w:ascii="Times New Roman" w:eastAsia="Times New Roman" w:hAnsi="Times New Roman" w:cs="Times New Roman"/>
          <w:sz w:val="24"/>
          <w:szCs w:val="24"/>
        </w:rPr>
      </w:pPr>
    </w:p>
    <w:p w14:paraId="000000F8" w14:textId="3D719285" w:rsidR="00B23D5D" w:rsidRDefault="00000000">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LIQUIDATED DAMAGES:</w:t>
      </w:r>
      <w:r>
        <w:rPr>
          <w:rFonts w:ascii="Times New Roman" w:eastAsia="Times New Roman" w:hAnsi="Times New Roman" w:cs="Times New Roman"/>
          <w:sz w:val="24"/>
          <w:szCs w:val="24"/>
        </w:rPr>
        <w:t xml:space="preserve"> Vendor </w:t>
      </w:r>
      <w:r w:rsidR="00B20AF7">
        <w:rPr>
          <w:rFonts w:ascii="Times New Roman" w:eastAsia="Times New Roman" w:hAnsi="Times New Roman" w:cs="Times New Roman"/>
          <w:sz w:val="24"/>
          <w:szCs w:val="24"/>
        </w:rPr>
        <w:t>should</w:t>
      </w:r>
      <w:r>
        <w:rPr>
          <w:rFonts w:ascii="Times New Roman" w:eastAsia="Times New Roman" w:hAnsi="Times New Roman" w:cs="Times New Roman"/>
          <w:sz w:val="24"/>
          <w:szCs w:val="24"/>
        </w:rPr>
        <w:t xml:space="preserve"> reduce </w:t>
      </w:r>
      <w:proofErr w:type="gramStart"/>
      <w:r>
        <w:rPr>
          <w:rFonts w:ascii="Times New Roman" w:eastAsia="Times New Roman" w:hAnsi="Times New Roman" w:cs="Times New Roman"/>
          <w:sz w:val="24"/>
          <w:szCs w:val="24"/>
        </w:rPr>
        <w:t>cost</w:t>
      </w:r>
      <w:proofErr w:type="gramEnd"/>
      <w:r>
        <w:rPr>
          <w:rFonts w:ascii="Times New Roman" w:eastAsia="Times New Roman" w:hAnsi="Times New Roman" w:cs="Times New Roman"/>
          <w:sz w:val="24"/>
          <w:szCs w:val="24"/>
        </w:rPr>
        <w:t xml:space="preserve"> by $500.00 per day for each day past the software go live date in which the software is not fully operational to the Agency.</w:t>
      </w:r>
    </w:p>
    <w:p w14:paraId="000000F9" w14:textId="77777777" w:rsidR="00B23D5D" w:rsidRDefault="00B23D5D">
      <w:pPr>
        <w:pBdr>
          <w:top w:val="nil"/>
          <w:left w:val="nil"/>
          <w:bottom w:val="nil"/>
          <w:right w:val="nil"/>
          <w:between w:val="nil"/>
        </w:pBdr>
        <w:spacing w:after="0" w:line="240" w:lineRule="auto"/>
        <w:ind w:left="360"/>
        <w:jc w:val="both"/>
        <w:rPr>
          <w:rFonts w:ascii="Times New Roman" w:eastAsia="Times New Roman" w:hAnsi="Times New Roman" w:cs="Times New Roman"/>
          <w:color w:val="000000"/>
          <w:sz w:val="24"/>
          <w:szCs w:val="24"/>
        </w:rPr>
      </w:pPr>
    </w:p>
    <w:p w14:paraId="000000FA" w14:textId="57BB248C" w:rsidR="00B23D5D" w:rsidRDefault="00000000">
      <w:pPr>
        <w:numPr>
          <w:ilvl w:val="0"/>
          <w:numId w:val="4"/>
        </w:numPr>
        <w:pBdr>
          <w:top w:val="nil"/>
          <w:left w:val="nil"/>
          <w:bottom w:val="nil"/>
          <w:right w:val="nil"/>
          <w:between w:val="nil"/>
        </w:pBdr>
        <w:spacing w:after="0" w:line="240" w:lineRule="auto"/>
        <w:ind w:righ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smallCaps/>
          <w:color w:val="000000"/>
          <w:sz w:val="24"/>
          <w:szCs w:val="24"/>
        </w:rPr>
        <w:t>FACILITIES ACCESS:</w:t>
      </w: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In the event that</w:t>
      </w: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 xml:space="preserve">performance of Software Maintenance and Support requires access to Agency facilities, access cards and/or keys may be required to gain entrance.  </w:t>
      </w:r>
      <w:r w:rsidR="00B20AF7">
        <w:rPr>
          <w:rFonts w:ascii="Times New Roman" w:eastAsia="Times New Roman" w:hAnsi="Times New Roman" w:cs="Times New Roman"/>
          <w:color w:val="000000"/>
          <w:sz w:val="24"/>
          <w:szCs w:val="24"/>
        </w:rPr>
        <w:t>If</w:t>
      </w:r>
      <w:r>
        <w:rPr>
          <w:rFonts w:ascii="Times New Roman" w:eastAsia="Times New Roman" w:hAnsi="Times New Roman" w:cs="Times New Roman"/>
          <w:color w:val="000000"/>
          <w:sz w:val="24"/>
          <w:szCs w:val="24"/>
        </w:rPr>
        <w:t xml:space="preserve"> access cards and/or keys are required:</w:t>
      </w:r>
    </w:p>
    <w:p w14:paraId="000000FB" w14:textId="77777777" w:rsidR="00B23D5D" w:rsidRDefault="00B23D5D">
      <w:pPr>
        <w:pBdr>
          <w:top w:val="nil"/>
          <w:left w:val="nil"/>
          <w:bottom w:val="nil"/>
          <w:right w:val="nil"/>
          <w:between w:val="nil"/>
        </w:pBdr>
        <w:spacing w:after="0" w:line="240" w:lineRule="auto"/>
        <w:ind w:left="360" w:right="720"/>
        <w:jc w:val="both"/>
        <w:rPr>
          <w:rFonts w:ascii="Times New Roman" w:eastAsia="Times New Roman" w:hAnsi="Times New Roman" w:cs="Times New Roman"/>
          <w:b/>
          <w:bCs/>
          <w:color w:val="000000"/>
          <w:sz w:val="24"/>
          <w:szCs w:val="24"/>
        </w:rPr>
      </w:pPr>
    </w:p>
    <w:p w14:paraId="000000FC" w14:textId="77777777" w:rsidR="00B23D5D" w:rsidRDefault="00000000">
      <w:pPr>
        <w:numPr>
          <w:ilvl w:val="1"/>
          <w:numId w:val="4"/>
        </w:numPr>
        <w:pBdr>
          <w:top w:val="nil"/>
          <w:left w:val="nil"/>
          <w:bottom w:val="nil"/>
          <w:right w:val="nil"/>
          <w:between w:val="nil"/>
        </w:pBdr>
        <w:spacing w:after="0"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Vendor must identify principal service personnel which will be issued access cards and/or keys to perform service.  </w:t>
      </w:r>
    </w:p>
    <w:p w14:paraId="000000FD" w14:textId="77777777" w:rsidR="00B23D5D" w:rsidRDefault="00B23D5D">
      <w:pPr>
        <w:pBdr>
          <w:top w:val="nil"/>
          <w:left w:val="nil"/>
          <w:bottom w:val="nil"/>
          <w:right w:val="nil"/>
          <w:between w:val="nil"/>
        </w:pBdr>
        <w:spacing w:after="0" w:line="240" w:lineRule="auto"/>
        <w:ind w:left="810"/>
        <w:jc w:val="both"/>
        <w:rPr>
          <w:rFonts w:ascii="Times New Roman" w:eastAsia="Times New Roman" w:hAnsi="Times New Roman" w:cs="Times New Roman"/>
          <w:b/>
          <w:bCs/>
          <w:color w:val="000000"/>
          <w:sz w:val="24"/>
          <w:szCs w:val="24"/>
        </w:rPr>
      </w:pPr>
    </w:p>
    <w:p w14:paraId="000000FE" w14:textId="77777777" w:rsidR="00B23D5D" w:rsidRDefault="00000000">
      <w:pPr>
        <w:numPr>
          <w:ilvl w:val="1"/>
          <w:numId w:val="4"/>
        </w:numPr>
        <w:pBdr>
          <w:top w:val="nil"/>
          <w:left w:val="nil"/>
          <w:bottom w:val="nil"/>
          <w:right w:val="nil"/>
          <w:between w:val="nil"/>
        </w:pBdr>
        <w:spacing w:after="0"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Vendor will be responsible for controlling cards and keys and will pay replacement fee, if the cards or keys become lost or stolen.  </w:t>
      </w:r>
    </w:p>
    <w:p w14:paraId="000000FF" w14:textId="77777777" w:rsidR="00B23D5D" w:rsidRDefault="00B23D5D">
      <w:pPr>
        <w:pBdr>
          <w:top w:val="nil"/>
          <w:left w:val="nil"/>
          <w:bottom w:val="nil"/>
          <w:right w:val="nil"/>
          <w:between w:val="nil"/>
        </w:pBdr>
        <w:spacing w:after="0" w:line="240" w:lineRule="auto"/>
        <w:ind w:left="810"/>
        <w:rPr>
          <w:rFonts w:ascii="Times New Roman" w:eastAsia="Times New Roman" w:hAnsi="Times New Roman" w:cs="Times New Roman"/>
          <w:color w:val="000000"/>
          <w:sz w:val="24"/>
          <w:szCs w:val="24"/>
        </w:rPr>
      </w:pPr>
    </w:p>
    <w:p w14:paraId="00000100" w14:textId="77777777" w:rsidR="00B23D5D" w:rsidRDefault="00000000">
      <w:pPr>
        <w:numPr>
          <w:ilvl w:val="1"/>
          <w:numId w:val="4"/>
        </w:numPr>
        <w:pBdr>
          <w:top w:val="nil"/>
          <w:left w:val="nil"/>
          <w:bottom w:val="nil"/>
          <w:right w:val="nil"/>
          <w:between w:val="nil"/>
        </w:pBdr>
        <w:spacing w:after="0"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Vendor shall notify Agency immediately of any lost, stolen, or missing card or key.  </w:t>
      </w:r>
    </w:p>
    <w:p w14:paraId="00000101" w14:textId="77777777" w:rsidR="00B23D5D" w:rsidRDefault="00B23D5D">
      <w:pPr>
        <w:pBdr>
          <w:top w:val="nil"/>
          <w:left w:val="nil"/>
          <w:bottom w:val="nil"/>
          <w:right w:val="nil"/>
          <w:between w:val="nil"/>
        </w:pBdr>
        <w:spacing w:after="0" w:line="240" w:lineRule="auto"/>
        <w:ind w:left="810"/>
        <w:rPr>
          <w:rFonts w:ascii="Times New Roman" w:eastAsia="Times New Roman" w:hAnsi="Times New Roman" w:cs="Times New Roman"/>
          <w:color w:val="000000"/>
          <w:sz w:val="24"/>
          <w:szCs w:val="24"/>
        </w:rPr>
      </w:pPr>
    </w:p>
    <w:p w14:paraId="00000102" w14:textId="77777777" w:rsidR="00B23D5D" w:rsidRDefault="00000000">
      <w:pPr>
        <w:numPr>
          <w:ilvl w:val="1"/>
          <w:numId w:val="4"/>
        </w:numPr>
        <w:pBdr>
          <w:top w:val="nil"/>
          <w:left w:val="nil"/>
          <w:bottom w:val="nil"/>
          <w:right w:val="nil"/>
          <w:between w:val="nil"/>
        </w:pBdr>
        <w:spacing w:after="0"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Anyone performing under this Contract will be subject to Agency’s security protocol and procedures.</w:t>
      </w:r>
    </w:p>
    <w:p w14:paraId="00000103" w14:textId="77777777" w:rsidR="00B23D5D" w:rsidRDefault="00B23D5D">
      <w:pPr>
        <w:pBdr>
          <w:top w:val="nil"/>
          <w:left w:val="nil"/>
          <w:bottom w:val="nil"/>
          <w:right w:val="nil"/>
          <w:between w:val="nil"/>
        </w:pBdr>
        <w:spacing w:after="0" w:line="240" w:lineRule="auto"/>
        <w:ind w:left="810"/>
        <w:rPr>
          <w:rFonts w:ascii="Times New Roman" w:eastAsia="Times New Roman" w:hAnsi="Times New Roman" w:cs="Times New Roman"/>
          <w:color w:val="000000"/>
          <w:sz w:val="24"/>
          <w:szCs w:val="24"/>
        </w:rPr>
      </w:pPr>
    </w:p>
    <w:p w14:paraId="00000104" w14:textId="77777777" w:rsidR="00B23D5D" w:rsidRDefault="00000000">
      <w:pPr>
        <w:numPr>
          <w:ilvl w:val="1"/>
          <w:numId w:val="4"/>
        </w:numPr>
        <w:pBdr>
          <w:top w:val="nil"/>
          <w:left w:val="nil"/>
          <w:bottom w:val="nil"/>
          <w:right w:val="nil"/>
          <w:between w:val="nil"/>
        </w:pBdr>
        <w:spacing w:after="0"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Vendor shall inform all staff of Agency’s security protocol and procedures.  </w:t>
      </w:r>
    </w:p>
    <w:p w14:paraId="00000105" w14:textId="77777777" w:rsidR="00B23D5D" w:rsidRDefault="00B23D5D">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00000106" w14:textId="77777777" w:rsidR="00B23D5D" w:rsidRDefault="00000000">
      <w:pPr>
        <w:keepNext/>
        <w:keepLines/>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VENDOR DEFAULT:</w:t>
      </w:r>
    </w:p>
    <w:p w14:paraId="00000107" w14:textId="77777777" w:rsidR="00B23D5D" w:rsidRDefault="00B23D5D">
      <w:pPr>
        <w:keepNext/>
        <w:keepLines/>
        <w:pBdr>
          <w:top w:val="nil"/>
          <w:left w:val="nil"/>
          <w:bottom w:val="nil"/>
          <w:right w:val="nil"/>
          <w:between w:val="nil"/>
        </w:pBdr>
        <w:spacing w:after="0" w:line="240" w:lineRule="auto"/>
        <w:ind w:left="1440"/>
        <w:jc w:val="both"/>
        <w:rPr>
          <w:rFonts w:ascii="Times New Roman" w:eastAsia="Times New Roman" w:hAnsi="Times New Roman" w:cs="Times New Roman"/>
          <w:b/>
          <w:bCs/>
          <w:color w:val="000000"/>
          <w:sz w:val="24"/>
          <w:szCs w:val="24"/>
        </w:rPr>
      </w:pPr>
    </w:p>
    <w:p w14:paraId="00000108" w14:textId="77777777" w:rsidR="00B23D5D" w:rsidRDefault="00000000">
      <w:pPr>
        <w:keepNext/>
        <w:keepLines/>
        <w:numPr>
          <w:ilvl w:val="1"/>
          <w:numId w:val="4"/>
        </w:numPr>
        <w:pBdr>
          <w:top w:val="nil"/>
          <w:left w:val="nil"/>
          <w:bottom w:val="nil"/>
          <w:right w:val="nil"/>
          <w:between w:val="nil"/>
        </w:pBdr>
        <w:spacing w:after="0" w:line="240" w:lineRule="auto"/>
        <w:ind w:left="900" w:hanging="4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following shall be considered a vendor default under this Contract.</w:t>
      </w:r>
    </w:p>
    <w:p w14:paraId="00000109" w14:textId="77777777" w:rsidR="00B23D5D" w:rsidRDefault="00B23D5D">
      <w:pPr>
        <w:keepNext/>
        <w:keepLines/>
        <w:pBdr>
          <w:top w:val="nil"/>
          <w:left w:val="nil"/>
          <w:bottom w:val="nil"/>
          <w:right w:val="nil"/>
          <w:between w:val="nil"/>
        </w:pBdr>
        <w:tabs>
          <w:tab w:val="left" w:pos="1620"/>
        </w:tabs>
        <w:spacing w:after="0" w:line="240" w:lineRule="auto"/>
        <w:ind w:left="1440"/>
        <w:jc w:val="both"/>
        <w:rPr>
          <w:rFonts w:ascii="Times New Roman" w:eastAsia="Times New Roman" w:hAnsi="Times New Roman" w:cs="Times New Roman"/>
          <w:b/>
          <w:bCs/>
          <w:color w:val="000000"/>
          <w:sz w:val="24"/>
          <w:szCs w:val="24"/>
        </w:rPr>
      </w:pPr>
    </w:p>
    <w:p w14:paraId="0000010A" w14:textId="77777777" w:rsidR="00B23D5D" w:rsidRDefault="00000000">
      <w:pPr>
        <w:keepNext/>
        <w:keepLines/>
        <w:numPr>
          <w:ilvl w:val="2"/>
          <w:numId w:val="4"/>
        </w:numPr>
        <w:pBdr>
          <w:top w:val="nil"/>
          <w:left w:val="nil"/>
          <w:bottom w:val="nil"/>
          <w:right w:val="nil"/>
          <w:between w:val="nil"/>
        </w:pBdr>
        <w:spacing w:after="0" w:line="240" w:lineRule="auto"/>
        <w:ind w:left="1620" w:hanging="6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Failure to perform Contract Services in accordance with the requirements contained herein.</w:t>
      </w:r>
    </w:p>
    <w:p w14:paraId="0000010B" w14:textId="77777777" w:rsidR="00B23D5D" w:rsidRDefault="00B23D5D">
      <w:pPr>
        <w:keepNext/>
        <w:keepLines/>
        <w:pBdr>
          <w:top w:val="nil"/>
          <w:left w:val="nil"/>
          <w:bottom w:val="nil"/>
          <w:right w:val="nil"/>
          <w:between w:val="nil"/>
        </w:pBdr>
        <w:spacing w:after="0" w:line="240" w:lineRule="auto"/>
        <w:ind w:left="1620" w:hanging="684"/>
        <w:jc w:val="both"/>
        <w:rPr>
          <w:rFonts w:ascii="Times New Roman" w:eastAsia="Times New Roman" w:hAnsi="Times New Roman" w:cs="Times New Roman"/>
          <w:b/>
          <w:bCs/>
          <w:color w:val="000000"/>
          <w:sz w:val="24"/>
          <w:szCs w:val="24"/>
        </w:rPr>
      </w:pPr>
    </w:p>
    <w:p w14:paraId="0000010C" w14:textId="77777777" w:rsidR="00B23D5D" w:rsidRDefault="00000000">
      <w:pPr>
        <w:keepNext/>
        <w:keepLines/>
        <w:numPr>
          <w:ilvl w:val="2"/>
          <w:numId w:val="4"/>
        </w:numPr>
        <w:pBdr>
          <w:top w:val="nil"/>
          <w:left w:val="nil"/>
          <w:bottom w:val="nil"/>
          <w:right w:val="nil"/>
          <w:between w:val="nil"/>
        </w:pBdr>
        <w:spacing w:after="0" w:line="240" w:lineRule="auto"/>
        <w:ind w:left="1620" w:hanging="6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Failure to comply with other specifications and requirements contained herein.</w:t>
      </w:r>
    </w:p>
    <w:p w14:paraId="0000010D" w14:textId="77777777" w:rsidR="00B23D5D" w:rsidRDefault="00B23D5D">
      <w:pPr>
        <w:keepNext/>
        <w:keepLines/>
        <w:pBdr>
          <w:top w:val="nil"/>
          <w:left w:val="nil"/>
          <w:bottom w:val="nil"/>
          <w:right w:val="nil"/>
          <w:between w:val="nil"/>
        </w:pBdr>
        <w:spacing w:after="0" w:line="240" w:lineRule="auto"/>
        <w:ind w:left="1620" w:hanging="684"/>
        <w:jc w:val="both"/>
        <w:rPr>
          <w:rFonts w:ascii="Times New Roman" w:eastAsia="Times New Roman" w:hAnsi="Times New Roman" w:cs="Times New Roman"/>
          <w:b/>
          <w:bCs/>
          <w:color w:val="000000"/>
          <w:sz w:val="24"/>
          <w:szCs w:val="24"/>
        </w:rPr>
      </w:pPr>
    </w:p>
    <w:p w14:paraId="0000010E" w14:textId="77777777" w:rsidR="00B23D5D" w:rsidRDefault="00000000">
      <w:pPr>
        <w:keepNext/>
        <w:keepLines/>
        <w:numPr>
          <w:ilvl w:val="2"/>
          <w:numId w:val="4"/>
        </w:numPr>
        <w:pBdr>
          <w:top w:val="nil"/>
          <w:left w:val="nil"/>
          <w:bottom w:val="nil"/>
          <w:right w:val="nil"/>
          <w:between w:val="nil"/>
        </w:pBdr>
        <w:spacing w:after="0" w:line="240" w:lineRule="auto"/>
        <w:ind w:left="1620" w:hanging="6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Failure to comply with any laws, rules, and ordinances applicable to the Contract Services provided under this Contract.</w:t>
      </w:r>
    </w:p>
    <w:p w14:paraId="0000010F" w14:textId="77777777" w:rsidR="00B23D5D" w:rsidRDefault="00B23D5D">
      <w:pPr>
        <w:pBdr>
          <w:top w:val="nil"/>
          <w:left w:val="nil"/>
          <w:bottom w:val="nil"/>
          <w:right w:val="nil"/>
          <w:between w:val="nil"/>
        </w:pBdr>
        <w:spacing w:after="0" w:line="240" w:lineRule="auto"/>
        <w:ind w:left="1620" w:hanging="684"/>
        <w:jc w:val="both"/>
        <w:rPr>
          <w:rFonts w:ascii="Times New Roman" w:eastAsia="Times New Roman" w:hAnsi="Times New Roman" w:cs="Times New Roman"/>
          <w:b/>
          <w:bCs/>
          <w:color w:val="000000"/>
          <w:sz w:val="24"/>
          <w:szCs w:val="24"/>
        </w:rPr>
      </w:pPr>
    </w:p>
    <w:p w14:paraId="00000110" w14:textId="77777777" w:rsidR="00B23D5D" w:rsidRDefault="00000000">
      <w:pPr>
        <w:keepNext/>
        <w:keepLines/>
        <w:numPr>
          <w:ilvl w:val="2"/>
          <w:numId w:val="4"/>
        </w:numPr>
        <w:pBdr>
          <w:top w:val="nil"/>
          <w:left w:val="nil"/>
          <w:bottom w:val="nil"/>
          <w:right w:val="nil"/>
          <w:between w:val="nil"/>
        </w:pBdr>
        <w:spacing w:after="0" w:line="240" w:lineRule="auto"/>
        <w:ind w:left="1620" w:hanging="6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Failure to remedy deficient performance upon request.</w:t>
      </w:r>
    </w:p>
    <w:p w14:paraId="00000111" w14:textId="77777777" w:rsidR="00B23D5D" w:rsidRDefault="00B23D5D">
      <w:pPr>
        <w:keepNext/>
        <w:keepLines/>
        <w:pBdr>
          <w:top w:val="nil"/>
          <w:left w:val="nil"/>
          <w:bottom w:val="nil"/>
          <w:right w:val="nil"/>
          <w:between w:val="nil"/>
        </w:pBdr>
        <w:spacing w:after="0" w:line="240" w:lineRule="auto"/>
        <w:ind w:left="1620"/>
        <w:jc w:val="both"/>
        <w:rPr>
          <w:rFonts w:ascii="Times New Roman" w:eastAsia="Times New Roman" w:hAnsi="Times New Roman" w:cs="Times New Roman"/>
          <w:b/>
          <w:bCs/>
          <w:color w:val="000000"/>
          <w:sz w:val="24"/>
          <w:szCs w:val="24"/>
        </w:rPr>
      </w:pPr>
    </w:p>
    <w:p w14:paraId="00000112" w14:textId="77777777" w:rsidR="00B23D5D" w:rsidRDefault="00000000">
      <w:pPr>
        <w:keepNext/>
        <w:keepLines/>
        <w:numPr>
          <w:ilvl w:val="1"/>
          <w:numId w:val="4"/>
        </w:numPr>
        <w:pBdr>
          <w:top w:val="nil"/>
          <w:left w:val="nil"/>
          <w:bottom w:val="nil"/>
          <w:right w:val="nil"/>
          <w:between w:val="nil"/>
        </w:pBdr>
        <w:spacing w:after="0" w:line="240" w:lineRule="auto"/>
        <w:ind w:left="900" w:hanging="5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following remedies shall be available to Agency upon default.</w:t>
      </w:r>
    </w:p>
    <w:p w14:paraId="00000113" w14:textId="77777777" w:rsidR="00B23D5D" w:rsidRDefault="00B23D5D">
      <w:pPr>
        <w:keepNext/>
        <w:keepLines/>
        <w:pBdr>
          <w:top w:val="nil"/>
          <w:left w:val="nil"/>
          <w:bottom w:val="nil"/>
          <w:right w:val="nil"/>
          <w:between w:val="nil"/>
        </w:pBdr>
        <w:tabs>
          <w:tab w:val="left" w:pos="1620"/>
        </w:tabs>
        <w:spacing w:after="0" w:line="240" w:lineRule="auto"/>
        <w:ind w:left="1620"/>
        <w:jc w:val="both"/>
        <w:rPr>
          <w:rFonts w:ascii="Times New Roman" w:eastAsia="Times New Roman" w:hAnsi="Times New Roman" w:cs="Times New Roman"/>
          <w:b/>
          <w:bCs/>
          <w:color w:val="000000"/>
          <w:sz w:val="24"/>
          <w:szCs w:val="24"/>
        </w:rPr>
      </w:pPr>
    </w:p>
    <w:p w14:paraId="00000114" w14:textId="77777777" w:rsidR="00B23D5D" w:rsidRDefault="00000000">
      <w:pPr>
        <w:keepNext/>
        <w:keepLines/>
        <w:numPr>
          <w:ilvl w:val="2"/>
          <w:numId w:val="4"/>
        </w:numPr>
        <w:pBdr>
          <w:top w:val="nil"/>
          <w:left w:val="nil"/>
          <w:bottom w:val="nil"/>
          <w:right w:val="nil"/>
          <w:between w:val="nil"/>
        </w:pBdr>
        <w:tabs>
          <w:tab w:val="left" w:pos="2340"/>
        </w:tabs>
        <w:spacing w:after="0" w:line="240" w:lineRule="auto"/>
        <w:ind w:left="1620" w:hanging="63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Immediate cancellation of the Contract.</w:t>
      </w:r>
    </w:p>
    <w:p w14:paraId="00000115" w14:textId="77777777" w:rsidR="00B23D5D" w:rsidRDefault="00B23D5D">
      <w:pPr>
        <w:keepNext/>
        <w:keepLines/>
        <w:pBdr>
          <w:top w:val="nil"/>
          <w:left w:val="nil"/>
          <w:bottom w:val="nil"/>
          <w:right w:val="nil"/>
          <w:between w:val="nil"/>
        </w:pBdr>
        <w:tabs>
          <w:tab w:val="left" w:pos="2340"/>
        </w:tabs>
        <w:spacing w:after="0" w:line="240" w:lineRule="auto"/>
        <w:ind w:left="1620"/>
        <w:jc w:val="both"/>
        <w:rPr>
          <w:rFonts w:ascii="Times New Roman" w:eastAsia="Times New Roman" w:hAnsi="Times New Roman" w:cs="Times New Roman"/>
          <w:b/>
          <w:bCs/>
          <w:color w:val="000000"/>
          <w:sz w:val="24"/>
          <w:szCs w:val="24"/>
        </w:rPr>
      </w:pPr>
    </w:p>
    <w:p w14:paraId="00000116" w14:textId="77777777" w:rsidR="00B23D5D" w:rsidRDefault="00000000">
      <w:pPr>
        <w:keepNext/>
        <w:keepLines/>
        <w:numPr>
          <w:ilvl w:val="2"/>
          <w:numId w:val="4"/>
        </w:numPr>
        <w:pBdr>
          <w:top w:val="nil"/>
          <w:left w:val="nil"/>
          <w:bottom w:val="nil"/>
          <w:right w:val="nil"/>
          <w:between w:val="nil"/>
        </w:pBdr>
        <w:tabs>
          <w:tab w:val="left" w:pos="2340"/>
        </w:tabs>
        <w:spacing w:after="0" w:line="240" w:lineRule="auto"/>
        <w:ind w:left="1620" w:hanging="63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Immediate cancellation of one or more release orders issued under this Contract.</w:t>
      </w:r>
    </w:p>
    <w:p w14:paraId="00000117" w14:textId="77777777" w:rsidR="00B23D5D" w:rsidRDefault="00B23D5D">
      <w:pPr>
        <w:keepNext/>
        <w:keepLines/>
        <w:tabs>
          <w:tab w:val="left" w:pos="2340"/>
        </w:tabs>
        <w:spacing w:after="0" w:line="240" w:lineRule="auto"/>
        <w:ind w:left="1620"/>
        <w:jc w:val="both"/>
        <w:rPr>
          <w:rFonts w:ascii="Times New Roman" w:eastAsia="Times New Roman" w:hAnsi="Times New Roman" w:cs="Times New Roman"/>
          <w:b/>
          <w:bCs/>
          <w:sz w:val="24"/>
          <w:szCs w:val="24"/>
        </w:rPr>
      </w:pPr>
    </w:p>
    <w:p w14:paraId="00000118" w14:textId="77777777" w:rsidR="00B23D5D" w:rsidRDefault="00000000">
      <w:pPr>
        <w:keepNext/>
        <w:keepLines/>
        <w:numPr>
          <w:ilvl w:val="2"/>
          <w:numId w:val="4"/>
        </w:numPr>
        <w:pBdr>
          <w:top w:val="nil"/>
          <w:left w:val="nil"/>
          <w:bottom w:val="nil"/>
          <w:right w:val="nil"/>
          <w:between w:val="nil"/>
        </w:pBdr>
        <w:tabs>
          <w:tab w:val="left" w:pos="2340"/>
        </w:tabs>
        <w:spacing w:after="0" w:line="240" w:lineRule="auto"/>
        <w:ind w:left="1620" w:hanging="63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Any other remedies available in law or equity.</w:t>
      </w:r>
    </w:p>
    <w:p w14:paraId="00000119" w14:textId="77777777" w:rsidR="00B23D5D" w:rsidRDefault="00B23D5D">
      <w:pPr>
        <w:keepNext/>
        <w:keepLines/>
        <w:pBdr>
          <w:top w:val="nil"/>
          <w:left w:val="nil"/>
          <w:bottom w:val="nil"/>
          <w:right w:val="nil"/>
          <w:between w:val="nil"/>
        </w:pBdr>
        <w:tabs>
          <w:tab w:val="left" w:pos="1620"/>
        </w:tabs>
        <w:spacing w:after="0" w:line="240" w:lineRule="auto"/>
        <w:ind w:left="1440"/>
        <w:jc w:val="both"/>
        <w:rPr>
          <w:rFonts w:ascii="Times New Roman" w:eastAsia="Times New Roman" w:hAnsi="Times New Roman" w:cs="Times New Roman"/>
          <w:b/>
          <w:bCs/>
          <w:color w:val="000000"/>
          <w:sz w:val="24"/>
          <w:szCs w:val="24"/>
        </w:rPr>
      </w:pPr>
    </w:p>
    <w:p w14:paraId="0000011A" w14:textId="77777777" w:rsidR="00B23D5D" w:rsidRDefault="00000000">
      <w:pPr>
        <w:keepNext/>
        <w:keepLines/>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MISCELLANEOUS: </w:t>
      </w:r>
    </w:p>
    <w:p w14:paraId="0000011B" w14:textId="77777777" w:rsidR="00B23D5D" w:rsidRDefault="00B23D5D">
      <w:pPr>
        <w:keepNext/>
        <w:keepLines/>
        <w:spacing w:after="0" w:line="240" w:lineRule="auto"/>
        <w:jc w:val="both"/>
        <w:rPr>
          <w:rFonts w:ascii="Times New Roman" w:eastAsia="Times New Roman" w:hAnsi="Times New Roman" w:cs="Times New Roman"/>
          <w:sz w:val="24"/>
          <w:szCs w:val="24"/>
        </w:rPr>
      </w:pPr>
    </w:p>
    <w:p w14:paraId="0000011C" w14:textId="77777777" w:rsidR="00B23D5D" w:rsidRDefault="00000000">
      <w:pPr>
        <w:keepNext/>
        <w:keepLines/>
        <w:numPr>
          <w:ilvl w:val="1"/>
          <w:numId w:val="4"/>
        </w:numPr>
        <w:pBdr>
          <w:top w:val="nil"/>
          <w:left w:val="nil"/>
          <w:bottom w:val="nil"/>
          <w:right w:val="nil"/>
          <w:between w:val="nil"/>
        </w:pBdr>
        <w:spacing w:after="0" w:line="240" w:lineRule="auto"/>
        <w:ind w:left="900" w:hanging="54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Contract Manager:  </w:t>
      </w:r>
      <w:r>
        <w:rPr>
          <w:rFonts w:ascii="Times New Roman" w:eastAsia="Times New Roman" w:hAnsi="Times New Roman" w:cs="Times New Roman"/>
          <w:color w:val="000000"/>
          <w:sz w:val="24"/>
          <w:szCs w:val="24"/>
        </w:rPr>
        <w:t>During its performance of this Contract, Vendor must designate and maintain a primary contract manager responsible for overseeing Vendor’s responsibilities under this Contract.  The Contract manager must be available during normal business hours to address any customer service or other issues related to this Contract.  Vendor should list its Contract manager and his or her contact information below.</w:t>
      </w:r>
    </w:p>
    <w:p w14:paraId="0000011D" w14:textId="77777777" w:rsidR="00B23D5D" w:rsidRDefault="00B23D5D">
      <w:pPr>
        <w:spacing w:after="0" w:line="240" w:lineRule="auto"/>
        <w:ind w:left="720"/>
        <w:jc w:val="both"/>
        <w:rPr>
          <w:rFonts w:ascii="Times New Roman" w:eastAsia="Times New Roman" w:hAnsi="Times New Roman" w:cs="Times New Roman"/>
          <w:b/>
          <w:bCs/>
          <w:sz w:val="24"/>
          <w:szCs w:val="24"/>
        </w:rPr>
      </w:pPr>
    </w:p>
    <w:p w14:paraId="0000011E" w14:textId="77777777" w:rsidR="00B23D5D" w:rsidRDefault="00000000">
      <w:pPr>
        <w:spacing w:after="0" w:line="240" w:lineRule="auto"/>
        <w:ind w:left="90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Contract Manager:  _____________________________________________________ </w:t>
      </w:r>
    </w:p>
    <w:p w14:paraId="0000011F" w14:textId="77777777" w:rsidR="00B23D5D" w:rsidRDefault="00B23D5D">
      <w:pPr>
        <w:spacing w:after="0" w:line="240" w:lineRule="auto"/>
        <w:ind w:left="900"/>
        <w:jc w:val="both"/>
        <w:rPr>
          <w:rFonts w:ascii="Times New Roman" w:eastAsia="Times New Roman" w:hAnsi="Times New Roman" w:cs="Times New Roman"/>
          <w:b/>
          <w:bCs/>
          <w:sz w:val="24"/>
          <w:szCs w:val="24"/>
        </w:rPr>
      </w:pPr>
    </w:p>
    <w:p w14:paraId="00000120" w14:textId="77777777" w:rsidR="00B23D5D" w:rsidRDefault="00000000">
      <w:pPr>
        <w:spacing w:after="0" w:line="240" w:lineRule="auto"/>
        <w:ind w:left="90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Telephone Number:  ____________________________________________________</w:t>
      </w:r>
    </w:p>
    <w:p w14:paraId="00000121" w14:textId="77777777" w:rsidR="00B23D5D" w:rsidRDefault="00B23D5D">
      <w:pPr>
        <w:spacing w:after="0" w:line="240" w:lineRule="auto"/>
        <w:ind w:left="900"/>
        <w:jc w:val="both"/>
        <w:rPr>
          <w:rFonts w:ascii="Times New Roman" w:eastAsia="Times New Roman" w:hAnsi="Times New Roman" w:cs="Times New Roman"/>
          <w:b/>
          <w:bCs/>
          <w:sz w:val="24"/>
          <w:szCs w:val="24"/>
        </w:rPr>
      </w:pPr>
    </w:p>
    <w:p w14:paraId="00000122" w14:textId="77777777" w:rsidR="00B23D5D" w:rsidRDefault="00000000">
      <w:pPr>
        <w:spacing w:after="0" w:line="240" w:lineRule="auto"/>
        <w:ind w:left="90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Fax Number:  __________________________________________________________</w:t>
      </w:r>
    </w:p>
    <w:p w14:paraId="00000123" w14:textId="77777777" w:rsidR="00B23D5D" w:rsidRDefault="00B23D5D">
      <w:pPr>
        <w:spacing w:after="0" w:line="240" w:lineRule="auto"/>
        <w:ind w:left="900"/>
        <w:jc w:val="both"/>
        <w:rPr>
          <w:rFonts w:ascii="Times New Roman" w:eastAsia="Times New Roman" w:hAnsi="Times New Roman" w:cs="Times New Roman"/>
          <w:b/>
          <w:bCs/>
          <w:sz w:val="24"/>
          <w:szCs w:val="24"/>
        </w:rPr>
      </w:pPr>
    </w:p>
    <w:p w14:paraId="00000124" w14:textId="77777777" w:rsidR="00B23D5D" w:rsidRDefault="00000000">
      <w:pPr>
        <w:spacing w:after="0" w:line="240" w:lineRule="auto"/>
        <w:ind w:left="90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Email Address:  ________________________________________________________</w:t>
      </w:r>
    </w:p>
    <w:p w14:paraId="00000125" w14:textId="77777777" w:rsidR="00B23D5D" w:rsidRDefault="00B23D5D">
      <w:pPr>
        <w:spacing w:after="0" w:line="240" w:lineRule="auto"/>
        <w:ind w:left="720"/>
        <w:jc w:val="both"/>
        <w:rPr>
          <w:rFonts w:ascii="Times New Roman" w:eastAsia="Times New Roman" w:hAnsi="Times New Roman" w:cs="Times New Roman"/>
          <w:b/>
          <w:bCs/>
          <w:sz w:val="24"/>
          <w:szCs w:val="24"/>
        </w:rPr>
      </w:pPr>
    </w:p>
    <w:p w14:paraId="00000126" w14:textId="77777777" w:rsidR="00B23D5D" w:rsidRDefault="00000000">
      <w:pPr>
        <w:rPr>
          <w:rFonts w:ascii="Times New Roman" w:eastAsia="Times New Roman" w:hAnsi="Times New Roman" w:cs="Times New Roman"/>
          <w:b/>
          <w:bCs/>
          <w:sz w:val="24"/>
          <w:szCs w:val="24"/>
          <w:u w:val="single"/>
        </w:rPr>
      </w:pPr>
      <w:r>
        <w:br w:type="page"/>
      </w:r>
    </w:p>
    <w:sectPr w:rsidR="00B23D5D" w:rsidSect="001E3839">
      <w:headerReference w:type="default" r:id="rId8"/>
      <w:footerReference w:type="default" r:id="rId9"/>
      <w:pgSz w:w="12240" w:h="15840"/>
      <w:pgMar w:top="1440" w:right="1800" w:bottom="1440" w:left="180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375958" w14:textId="77777777" w:rsidR="00EC22A1" w:rsidRDefault="00EC22A1">
      <w:pPr>
        <w:spacing w:after="0" w:line="240" w:lineRule="auto"/>
      </w:pPr>
      <w:r>
        <w:separator/>
      </w:r>
    </w:p>
  </w:endnote>
  <w:endnote w:type="continuationSeparator" w:id="0">
    <w:p w14:paraId="12EA33D2" w14:textId="77777777" w:rsidR="00EC22A1" w:rsidRDefault="00EC22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8660BB01-BD9A-419B-8285-7F82B01FDB21}"/>
    <w:embedBold r:id="rId2" w:fontKey="{E5BCEE42-6E23-467E-A5D7-73784AA13CBB}"/>
  </w:font>
  <w:font w:name="Cambria">
    <w:panose1 w:val="02040503050406030204"/>
    <w:charset w:val="00"/>
    <w:family w:val="roman"/>
    <w:pitch w:val="variable"/>
    <w:sig w:usb0="E00006FF" w:usb1="420024FF" w:usb2="02000000" w:usb3="00000000" w:csb0="0000019F" w:csb1="00000000"/>
    <w:embedRegular r:id="rId3" w:fontKey="{5CA1CEBC-EAFF-474D-A26C-42A6E23DE3DE}"/>
    <w:embedBold r:id="rId4" w:fontKey="{41B6BD76-003F-4AF6-A4AB-B0CDC8E0BF05}"/>
  </w:font>
  <w:font w:name="Georgia">
    <w:panose1 w:val="02040502050405020303"/>
    <w:charset w:val="00"/>
    <w:family w:val="roman"/>
    <w:pitch w:val="variable"/>
    <w:sig w:usb0="00000287" w:usb1="00000000" w:usb2="00000000" w:usb3="00000000" w:csb0="0000009F" w:csb1="00000000"/>
    <w:embedItalic r:id="rId5" w:fontKey="{F3478D0A-46A5-4E37-ADB5-CDF9A42031D2}"/>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B" w14:textId="77777777" w:rsidR="00B23D5D" w:rsidRDefault="00000000">
    <w:pPr>
      <w:pBdr>
        <w:top w:val="nil"/>
        <w:left w:val="nil"/>
        <w:bottom w:val="nil"/>
        <w:right w:val="nil"/>
        <w:between w:val="nil"/>
      </w:pBdr>
      <w:tabs>
        <w:tab w:val="center" w:pos="4680"/>
        <w:tab w:val="right" w:pos="9360"/>
      </w:tabs>
      <w:spacing w:after="0" w:line="240" w:lineRule="auto"/>
      <w:rPr>
        <w:color w:val="000000"/>
        <w:sz w:val="20"/>
        <w:szCs w:val="20"/>
      </w:rPr>
    </w:pPr>
    <w:r>
      <w:rPr>
        <w:color w:val="000000"/>
        <w:sz w:val="20"/>
        <w:szCs w:val="20"/>
      </w:rPr>
      <w:t>1/4/2019</w:t>
    </w:r>
  </w:p>
  <w:p w14:paraId="0000012C" w14:textId="77777777" w:rsidR="00B23D5D" w:rsidRDefault="00B23D5D">
    <w:pPr>
      <w:pBdr>
        <w:top w:val="nil"/>
        <w:left w:val="nil"/>
        <w:bottom w:val="nil"/>
        <w:right w:val="nil"/>
        <w:between w:val="nil"/>
      </w:pBdr>
      <w:tabs>
        <w:tab w:val="center" w:pos="4680"/>
        <w:tab w:val="right" w:pos="9360"/>
      </w:tabs>
      <w:spacing w:after="0" w:line="240" w:lineRule="auto"/>
      <w:rPr>
        <w:color w:val="000000"/>
      </w:rPr>
    </w:pPr>
  </w:p>
  <w:p w14:paraId="0000012D" w14:textId="77777777" w:rsidR="00B23D5D" w:rsidRDefault="00B23D5D">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FE999C" w14:textId="77777777" w:rsidR="00EC22A1" w:rsidRDefault="00EC22A1">
      <w:pPr>
        <w:spacing w:after="0" w:line="240" w:lineRule="auto"/>
      </w:pPr>
      <w:r>
        <w:separator/>
      </w:r>
    </w:p>
  </w:footnote>
  <w:footnote w:type="continuationSeparator" w:id="0">
    <w:p w14:paraId="003680F7" w14:textId="77777777" w:rsidR="00EC22A1" w:rsidRDefault="00EC22A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7" w14:textId="77777777" w:rsidR="00B23D5D" w:rsidRDefault="00000000">
    <w:pPr>
      <w:keepNext/>
      <w:keepLines/>
      <w:tabs>
        <w:tab w:val="center" w:pos="4680"/>
        <w:tab w:val="left" w:pos="8089"/>
      </w:tabs>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sz w:val="24"/>
        <w:szCs w:val="24"/>
      </w:rPr>
      <w:tab/>
      <w:t>REQUEST FOR QUOTATION</w:t>
    </w:r>
    <w:r>
      <w:rPr>
        <w:rFonts w:ascii="Times New Roman" w:eastAsia="Times New Roman" w:hAnsi="Times New Roman" w:cs="Times New Roman"/>
        <w:b/>
        <w:bCs/>
        <w:sz w:val="24"/>
        <w:szCs w:val="24"/>
      </w:rPr>
      <w:t xml:space="preserve"> </w:t>
    </w:r>
  </w:p>
  <w:p w14:paraId="00000128" w14:textId="77777777" w:rsidR="00B23D5D" w:rsidRDefault="00000000">
    <w:pPr>
      <w:keepNext/>
      <w:keepLines/>
      <w:pBdr>
        <w:bottom w:val="single" w:sz="12" w:space="1" w:color="000000"/>
      </w:pBdr>
      <w:tabs>
        <w:tab w:val="center" w:pos="4680"/>
        <w:tab w:val="left" w:pos="8089"/>
      </w:tabs>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b/>
      <w:t>Electronic Medical Records System Software Maintenance and Support</w:t>
    </w:r>
  </w:p>
  <w:p w14:paraId="00000129" w14:textId="77777777" w:rsidR="00B23D5D" w:rsidRDefault="00B23D5D">
    <w:pPr>
      <w:keepNext/>
      <w:keepLines/>
      <w:pBdr>
        <w:bottom w:val="single" w:sz="12" w:space="1" w:color="000000"/>
      </w:pBdr>
      <w:tabs>
        <w:tab w:val="center" w:pos="4680"/>
        <w:tab w:val="left" w:pos="8089"/>
      </w:tabs>
      <w:spacing w:after="0" w:line="240" w:lineRule="auto"/>
      <w:rPr>
        <w:rFonts w:ascii="Times New Roman" w:eastAsia="Times New Roman" w:hAnsi="Times New Roman" w:cs="Times New Roman"/>
        <w:b/>
        <w:bCs/>
        <w:sz w:val="24"/>
        <w:szCs w:val="24"/>
      </w:rPr>
    </w:pPr>
  </w:p>
  <w:p w14:paraId="0000012A" w14:textId="77777777" w:rsidR="00B23D5D" w:rsidRDefault="00000000">
    <w:pPr>
      <w:keepNext/>
      <w:keepLines/>
      <w:tabs>
        <w:tab w:val="center" w:pos="4680"/>
        <w:tab w:val="left" w:pos="8089"/>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r>
    <w:r>
      <w:rPr>
        <w:rFonts w:ascii="Times New Roman" w:eastAsia="Times New Roman" w:hAnsi="Times New Roman" w:cs="Times New Roman"/>
        <w:b/>
        <w:bCs/>
        <w:sz w:val="32"/>
        <w:szCs w:val="32"/>
      </w:rPr>
      <w:tab/>
    </w:r>
    <w:r>
      <w:tab/>
    </w:r>
    <w:r>
      <w:tab/>
    </w:r>
    <w:r>
      <w:tab/>
    </w:r>
    <w:r>
      <w:tab/>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0103D"/>
    <w:multiLevelType w:val="multilevel"/>
    <w:tmpl w:val="2BAA7D40"/>
    <w:lvl w:ilvl="0">
      <w:start w:val="2"/>
      <w:numFmt w:val="decimal"/>
      <w:lvlText w:val="%1"/>
      <w:lvlJc w:val="left"/>
      <w:pPr>
        <w:ind w:left="360" w:hanging="360"/>
      </w:pPr>
      <w:rPr>
        <w:b/>
        <w:bCs/>
        <w:u w:val="none"/>
      </w:rPr>
    </w:lvl>
    <w:lvl w:ilvl="1">
      <w:start w:val="1"/>
      <w:numFmt w:val="decimal"/>
      <w:lvlText w:val="%1.%2"/>
      <w:lvlJc w:val="left"/>
      <w:pPr>
        <w:ind w:left="1080" w:hanging="360"/>
      </w:pPr>
      <w:rPr>
        <w:b/>
        <w:bCs/>
        <w:u w:val="none"/>
      </w:rPr>
    </w:lvl>
    <w:lvl w:ilvl="2">
      <w:start w:val="1"/>
      <w:numFmt w:val="decimal"/>
      <w:lvlText w:val="%1.%2.%3"/>
      <w:lvlJc w:val="left"/>
      <w:pPr>
        <w:ind w:left="2160" w:hanging="720"/>
      </w:pPr>
      <w:rPr>
        <w:b w:val="0"/>
        <w:bCs w:val="0"/>
        <w:u w:val="none"/>
      </w:rPr>
    </w:lvl>
    <w:lvl w:ilvl="3">
      <w:start w:val="1"/>
      <w:numFmt w:val="decimal"/>
      <w:lvlText w:val="%1.%2.%3.%4"/>
      <w:lvlJc w:val="left"/>
      <w:pPr>
        <w:ind w:left="2880" w:hanging="720"/>
      </w:pPr>
      <w:rPr>
        <w:b w:val="0"/>
        <w:bCs w:val="0"/>
        <w:u w:val="none"/>
      </w:rPr>
    </w:lvl>
    <w:lvl w:ilvl="4">
      <w:start w:val="1"/>
      <w:numFmt w:val="decimal"/>
      <w:lvlText w:val="%1.%2.%3.%4.%5"/>
      <w:lvlJc w:val="left"/>
      <w:pPr>
        <w:ind w:left="3960" w:hanging="1080"/>
      </w:pPr>
      <w:rPr>
        <w:b w:val="0"/>
        <w:bCs w:val="0"/>
        <w:u w:val="none"/>
      </w:rPr>
    </w:lvl>
    <w:lvl w:ilvl="5">
      <w:start w:val="1"/>
      <w:numFmt w:val="decimal"/>
      <w:lvlText w:val="%1.%2.%3.%4.%5.%6"/>
      <w:lvlJc w:val="left"/>
      <w:pPr>
        <w:ind w:left="4680" w:hanging="1080"/>
      </w:pPr>
      <w:rPr>
        <w:b w:val="0"/>
        <w:bCs w:val="0"/>
        <w:u w:val="none"/>
      </w:rPr>
    </w:lvl>
    <w:lvl w:ilvl="6">
      <w:start w:val="1"/>
      <w:numFmt w:val="decimal"/>
      <w:lvlText w:val="%1.%2.%3.%4.%5.%6.%7"/>
      <w:lvlJc w:val="left"/>
      <w:pPr>
        <w:ind w:left="5760" w:hanging="1440"/>
      </w:pPr>
      <w:rPr>
        <w:b w:val="0"/>
        <w:bCs w:val="0"/>
        <w:u w:val="none"/>
      </w:rPr>
    </w:lvl>
    <w:lvl w:ilvl="7">
      <w:start w:val="1"/>
      <w:numFmt w:val="decimal"/>
      <w:lvlText w:val="%1.%2.%3.%4.%5.%6.%7.%8"/>
      <w:lvlJc w:val="left"/>
      <w:pPr>
        <w:ind w:left="6480" w:hanging="1440"/>
      </w:pPr>
      <w:rPr>
        <w:b w:val="0"/>
        <w:bCs w:val="0"/>
        <w:u w:val="none"/>
      </w:rPr>
    </w:lvl>
    <w:lvl w:ilvl="8">
      <w:start w:val="1"/>
      <w:numFmt w:val="decimal"/>
      <w:lvlText w:val="%1.%2.%3.%4.%5.%6.%7.%8.%9"/>
      <w:lvlJc w:val="left"/>
      <w:pPr>
        <w:ind w:left="7560" w:hanging="1800"/>
      </w:pPr>
      <w:rPr>
        <w:b w:val="0"/>
        <w:bCs w:val="0"/>
        <w:u w:val="none"/>
      </w:rPr>
    </w:lvl>
  </w:abstractNum>
  <w:abstractNum w:abstractNumId="1" w15:restartNumberingAfterBreak="0">
    <w:nsid w:val="4847097B"/>
    <w:multiLevelType w:val="multilevel"/>
    <w:tmpl w:val="B1546C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9EF07E0"/>
    <w:multiLevelType w:val="multilevel"/>
    <w:tmpl w:val="7C0C40C0"/>
    <w:lvl w:ilvl="0">
      <w:start w:val="1"/>
      <w:numFmt w:val="decimal"/>
      <w:lvlText w:val="%1."/>
      <w:lvlJc w:val="left"/>
      <w:pPr>
        <w:ind w:left="360" w:hanging="360"/>
      </w:pPr>
      <w:rPr>
        <w:b/>
        <w:bCs/>
        <w:u w:val="none"/>
      </w:rPr>
    </w:lvl>
    <w:lvl w:ilvl="1">
      <w:start w:val="1"/>
      <w:numFmt w:val="decimal"/>
      <w:lvlText w:val="%1.%2."/>
      <w:lvlJc w:val="left"/>
      <w:pPr>
        <w:ind w:left="792" w:hanging="432"/>
      </w:pPr>
      <w:rPr>
        <w:b/>
        <w:bCs/>
      </w:rPr>
    </w:lvl>
    <w:lvl w:ilvl="2">
      <w:start w:val="1"/>
      <w:numFmt w:val="decimal"/>
      <w:lvlText w:val="%1.%2.%3."/>
      <w:lvlJc w:val="left"/>
      <w:pPr>
        <w:ind w:left="2484" w:hanging="504"/>
      </w:pPr>
      <w:rPr>
        <w:b/>
        <w:bCs/>
      </w:rPr>
    </w:lvl>
    <w:lvl w:ilvl="3">
      <w:start w:val="1"/>
      <w:numFmt w:val="decimal"/>
      <w:lvlText w:val="%1.%2.%3.%4."/>
      <w:lvlJc w:val="left"/>
      <w:pPr>
        <w:ind w:left="1728" w:hanging="647"/>
      </w:pPr>
      <w:rPr>
        <w:b/>
        <w:bCs/>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58A458B5"/>
    <w:multiLevelType w:val="multilevel"/>
    <w:tmpl w:val="D40C6F72"/>
    <w:lvl w:ilvl="0">
      <w:start w:val="4"/>
      <w:numFmt w:val="decimal"/>
      <w:lvlText w:val="%1."/>
      <w:lvlJc w:val="left"/>
      <w:pPr>
        <w:ind w:left="360" w:hanging="360"/>
      </w:pPr>
      <w:rPr>
        <w:b/>
        <w:bCs/>
        <w:u w:val="none"/>
      </w:rPr>
    </w:lvl>
    <w:lvl w:ilvl="1">
      <w:start w:val="1"/>
      <w:numFmt w:val="decimal"/>
      <w:lvlText w:val="%1.%2."/>
      <w:lvlJc w:val="left"/>
      <w:pPr>
        <w:ind w:left="792" w:hanging="432"/>
      </w:pPr>
      <w:rPr>
        <w:b/>
        <w:bCs/>
      </w:rPr>
    </w:lvl>
    <w:lvl w:ilvl="2">
      <w:start w:val="1"/>
      <w:numFmt w:val="decimal"/>
      <w:lvlText w:val="%1.%2.%3."/>
      <w:lvlJc w:val="left"/>
      <w:pPr>
        <w:ind w:left="2484" w:hanging="504"/>
      </w:pPr>
      <w:rPr>
        <w:b/>
        <w:bCs/>
      </w:rPr>
    </w:lvl>
    <w:lvl w:ilvl="3">
      <w:start w:val="1"/>
      <w:numFmt w:val="decimal"/>
      <w:lvlText w:val="%1.%2.%3.%4."/>
      <w:lvlJc w:val="left"/>
      <w:pPr>
        <w:ind w:left="1728" w:hanging="647"/>
      </w:pPr>
      <w:rPr>
        <w:b/>
        <w:bCs/>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7FEF48E6"/>
    <w:multiLevelType w:val="hybridMultilevel"/>
    <w:tmpl w:val="C3C28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69976034">
    <w:abstractNumId w:val="1"/>
  </w:num>
  <w:num w:numId="2" w16cid:durableId="852770716">
    <w:abstractNumId w:val="2"/>
  </w:num>
  <w:num w:numId="3" w16cid:durableId="626280782">
    <w:abstractNumId w:val="0"/>
  </w:num>
  <w:num w:numId="4" w16cid:durableId="1572764032">
    <w:abstractNumId w:val="3"/>
  </w:num>
  <w:num w:numId="5" w16cid:durableId="191758827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D5D"/>
    <w:rsid w:val="001E3839"/>
    <w:rsid w:val="004D7B0D"/>
    <w:rsid w:val="00A07A4A"/>
    <w:rsid w:val="00B20AF7"/>
    <w:rsid w:val="00B23D5D"/>
    <w:rsid w:val="00BB5C7D"/>
    <w:rsid w:val="00C043F2"/>
    <w:rsid w:val="00C95823"/>
    <w:rsid w:val="00EC22A1"/>
    <w:rsid w:val="00F605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B75F32"/>
  <w15:docId w15:val="{6B2E0F82-81E5-4819-8A14-8695E2FAFA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0"/>
      <w:outlineLvl w:val="0"/>
    </w:pPr>
    <w:rPr>
      <w:rFonts w:ascii="Cambria" w:eastAsia="Cambria" w:hAnsi="Cambria" w:cs="Cambria"/>
      <w:b/>
      <w:bCs/>
      <w:color w:val="366091"/>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ListParagraph">
    <w:name w:val="List Paragraph"/>
    <w:basedOn w:val="Normal"/>
    <w:uiPriority w:val="34"/>
    <w:qFormat/>
    <w:rsid w:val="00BB5C7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ZiFYpDd0aFftYJCU9n1X47SumQ==">CgMxLjAyDmgub3M4Znlscmd6d3hoMg5oLjYycmg5d2N6cW1mYTIOaC5yZmI0OGFyODk1Z244AHIhMVBhVHpCc19lbFlFMmpGNXl6NjNPM2NKNnVfakU5elRf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2450</Words>
  <Characters>13971</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Sheets, Morgan</cp:lastModifiedBy>
  <cp:revision>2</cp:revision>
  <dcterms:created xsi:type="dcterms:W3CDTF">2026-06-22T14:44:00Z</dcterms:created>
  <dcterms:modified xsi:type="dcterms:W3CDTF">2026-06-22T14:44:00Z</dcterms:modified>
</cp:coreProperties>
</file>